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520F76" w:rsidRDefault="009B6D48" w:rsidP="00520F76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21</w:t>
      </w:r>
      <w:r w:rsidR="00520F76">
        <w:rPr>
          <w:rFonts w:ascii="Tahoma" w:hAnsi="Tahoma" w:cs="Tahoma"/>
          <w:color w:val="000000"/>
        </w:rPr>
        <w:t xml:space="preserve"> stycznia 2016</w:t>
      </w:r>
      <w:r w:rsidR="00520F76" w:rsidRPr="007E3BFF">
        <w:rPr>
          <w:rFonts w:ascii="Tahoma" w:hAnsi="Tahoma" w:cs="Tahoma"/>
          <w:color w:val="000000"/>
        </w:rPr>
        <w:t xml:space="preserve"> r.</w:t>
      </w:r>
    </w:p>
    <w:p w:rsidR="00520F76" w:rsidRDefault="00520F76" w:rsidP="00520F7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520F76" w:rsidRPr="007E3BFF" w:rsidRDefault="00520F76" w:rsidP="00520F7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03/2016</w:t>
      </w:r>
    </w:p>
    <w:p w:rsidR="00520F76" w:rsidRPr="007E3BFF" w:rsidRDefault="009B6D48" w:rsidP="00520F76">
      <w:pPr>
        <w:rPr>
          <w:rFonts w:ascii="Tahoma" w:hAnsi="Tahoma" w:cs="Tahoma"/>
        </w:rPr>
      </w:pPr>
      <w:r>
        <w:rPr>
          <w:rFonts w:ascii="Tahoma" w:hAnsi="Tahoma" w:cs="Tahoma"/>
        </w:rPr>
        <w:t>DOZ/EZ/Z.P.03/2540/2/</w:t>
      </w:r>
      <w:r w:rsidR="00520F76">
        <w:rPr>
          <w:rFonts w:ascii="Tahoma" w:hAnsi="Tahoma" w:cs="Tahoma"/>
        </w:rPr>
        <w:t>2016</w:t>
      </w:r>
    </w:p>
    <w:p w:rsidR="00520F76" w:rsidRDefault="00520F76" w:rsidP="00520F76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520F76" w:rsidRDefault="00520F76" w:rsidP="00520F7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4C66" w:rsidRDefault="00244C66" w:rsidP="00244C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WYJAŚNIENIA NR 1 SIWZ DO ZAM.PUB. NR 03/2016</w:t>
      </w:r>
    </w:p>
    <w:p w:rsidR="00244C66" w:rsidRDefault="00244C66" w:rsidP="00244C66">
      <w:pPr>
        <w:jc w:val="center"/>
        <w:rPr>
          <w:rFonts w:ascii="Tahoma" w:hAnsi="Tahoma" w:cs="Tahoma"/>
        </w:rPr>
      </w:pPr>
    </w:p>
    <w:p w:rsidR="00244C66" w:rsidRDefault="00244C66" w:rsidP="00244C66">
      <w:pPr>
        <w:ind w:left="225"/>
        <w:jc w:val="both"/>
        <w:rPr>
          <w:rFonts w:ascii="Tahoma" w:hAnsi="Tahoma" w:cs="Tahoma"/>
        </w:rPr>
      </w:pPr>
      <w:proofErr w:type="spellStart"/>
      <w:r>
        <w:rPr>
          <w:rFonts w:ascii="Tahoma" w:eastAsia="Times New Roman" w:hAnsi="Tahoma" w:cs="Tahoma"/>
          <w:color w:val="000000"/>
        </w:rPr>
        <w:t>Dot</w:t>
      </w:r>
      <w:proofErr w:type="spellEnd"/>
      <w:r>
        <w:rPr>
          <w:rFonts w:ascii="Tahoma" w:eastAsia="Times New Roman" w:hAnsi="Tahoma" w:cs="Tahoma"/>
          <w:color w:val="000000"/>
        </w:rPr>
        <w:t>: Przetargu nieograniczonego na</w:t>
      </w:r>
      <w:r w:rsidR="00F66B3C" w:rsidRPr="00D860A8">
        <w:rPr>
          <w:rFonts w:ascii="Tahoma" w:hAnsi="Tahoma" w:cs="Tahoma"/>
        </w:rPr>
        <w:t xml:space="preserve"> kompleksową usługę wydawniczą </w:t>
      </w:r>
      <w:r w:rsidR="00F66B3C" w:rsidRPr="00D860A8">
        <w:rPr>
          <w:rFonts w:ascii="Tahoma" w:hAnsi="Tahoma" w:cs="Tahoma"/>
          <w:bCs/>
        </w:rPr>
        <w:t xml:space="preserve">obejmującą </w:t>
      </w:r>
      <w:r w:rsidR="00F66B3C">
        <w:rPr>
          <w:rFonts w:ascii="Tahoma" w:hAnsi="Tahoma" w:cs="Tahoma"/>
          <w:bCs/>
        </w:rPr>
        <w:t>przygotowanie projektu,</w:t>
      </w:r>
      <w:r w:rsidR="00F66B3C" w:rsidRPr="00D860A8">
        <w:rPr>
          <w:rFonts w:ascii="Tahoma" w:hAnsi="Tahoma" w:cs="Tahoma"/>
          <w:bCs/>
        </w:rPr>
        <w:t xml:space="preserve"> druk i dostawę </w:t>
      </w:r>
      <w:r w:rsidR="00F66B3C">
        <w:rPr>
          <w:rFonts w:ascii="Tahoma" w:hAnsi="Tahoma" w:cs="Tahoma"/>
          <w:bCs/>
        </w:rPr>
        <w:t xml:space="preserve">500 sztuk kalendarzy na 2016r </w:t>
      </w:r>
      <w:r w:rsidR="00F66B3C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FF63BC">
        <w:rPr>
          <w:rFonts w:ascii="Tahoma" w:hAnsi="Tahoma" w:cs="Tahoma"/>
        </w:rPr>
        <w:t>.</w:t>
      </w:r>
    </w:p>
    <w:p w:rsidR="00244C66" w:rsidRDefault="00244C66" w:rsidP="00244C66">
      <w:pPr>
        <w:ind w:left="284" w:firstLine="709"/>
        <w:jc w:val="both"/>
        <w:rPr>
          <w:rFonts w:ascii="Tahoma" w:hAnsi="Tahoma" w:cs="Tahoma"/>
        </w:rPr>
      </w:pPr>
    </w:p>
    <w:p w:rsidR="00244C66" w:rsidRDefault="00244C66" w:rsidP="00F66B3C">
      <w:pPr>
        <w:ind w:left="284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1, 2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(tj. Dz. U. z 2013 r., poz. 907 z późniejszymi zmianami) Zamawiający wyjaśnia treść  Specyfikacji Istotnych Warunków Zamówienia</w:t>
      </w:r>
      <w:r w:rsidR="00F66B3C">
        <w:rPr>
          <w:rFonts w:ascii="Tahoma" w:hAnsi="Tahoma" w:cs="Tahoma"/>
        </w:rPr>
        <w:t xml:space="preserve"> do </w:t>
      </w:r>
      <w:proofErr w:type="spellStart"/>
      <w:r w:rsidR="00F66B3C">
        <w:rPr>
          <w:rFonts w:ascii="Tahoma" w:hAnsi="Tahoma" w:cs="Tahoma"/>
        </w:rPr>
        <w:t>zamówienia</w:t>
      </w:r>
      <w:proofErr w:type="spellEnd"/>
      <w:r w:rsidR="00F66B3C">
        <w:rPr>
          <w:rFonts w:ascii="Tahoma" w:hAnsi="Tahoma" w:cs="Tahoma"/>
        </w:rPr>
        <w:t xml:space="preserve"> publicznego nr 03/2016</w:t>
      </w:r>
      <w:r>
        <w:rPr>
          <w:rFonts w:ascii="Tahoma" w:hAnsi="Tahoma" w:cs="Tahoma"/>
        </w:rPr>
        <w:t xml:space="preserve"> prowadzonego w trybie przetargu nieograniczonego.</w:t>
      </w:r>
    </w:p>
    <w:p w:rsidR="00244C66" w:rsidRDefault="00244C66" w:rsidP="00244C66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12636D" w:rsidRDefault="0012636D" w:rsidP="001824DE">
      <w:pPr>
        <w:jc w:val="both"/>
        <w:rPr>
          <w:rFonts w:ascii="Tahoma" w:hAnsi="Tahoma" w:cs="Tahoma"/>
          <w:b/>
        </w:rPr>
      </w:pPr>
    </w:p>
    <w:p w:rsidR="001824DE" w:rsidRPr="001824DE" w:rsidRDefault="00244C66" w:rsidP="001824D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Pytanie:</w:t>
      </w:r>
      <w:r w:rsidR="001824DE" w:rsidRPr="001824DE">
        <w:rPr>
          <w:rFonts w:ascii="Arial" w:hAnsi="Arial" w:cs="Arial"/>
        </w:rPr>
        <w:t xml:space="preserve"> </w:t>
      </w:r>
      <w:r w:rsidR="001824DE" w:rsidRPr="001824DE">
        <w:rPr>
          <w:rFonts w:ascii="Tahoma" w:hAnsi="Tahoma" w:cs="Tahoma"/>
        </w:rPr>
        <w:t>Mam pytanie odnośnie punktu: "Do wykazu należy dołączyć dowody od poprzednich zamawiających potwierdzające, że wykazane  zadania, zostały wykonane należycie"</w:t>
      </w:r>
      <w:r w:rsidR="001824DE">
        <w:rPr>
          <w:rFonts w:ascii="Tahoma" w:hAnsi="Tahoma" w:cs="Tahoma"/>
        </w:rPr>
        <w:t xml:space="preserve"> </w:t>
      </w:r>
      <w:r w:rsidR="001824DE" w:rsidRPr="001824DE">
        <w:rPr>
          <w:rFonts w:ascii="Tahoma" w:hAnsi="Tahoma" w:cs="Tahoma"/>
        </w:rPr>
        <w:t xml:space="preserve">W jaki sposób mam to udowodnić? Drukowaliśmy kalendarze  </w:t>
      </w:r>
      <w:proofErr w:type="spellStart"/>
      <w:r w:rsidR="001824DE" w:rsidRPr="001824DE">
        <w:rPr>
          <w:rFonts w:ascii="Tahoma" w:hAnsi="Tahoma" w:cs="Tahoma"/>
        </w:rPr>
        <w:t>m.in</w:t>
      </w:r>
      <w:proofErr w:type="spellEnd"/>
      <w:r w:rsidR="001824DE" w:rsidRPr="001824DE">
        <w:rPr>
          <w:rFonts w:ascii="Tahoma" w:hAnsi="Tahoma" w:cs="Tahoma"/>
        </w:rPr>
        <w:t xml:space="preserve"> dla DWUP z siedzibą w Wałbrzychu.</w:t>
      </w:r>
    </w:p>
    <w:p w:rsidR="001824DE" w:rsidRDefault="001824DE" w:rsidP="001824DE">
      <w:pPr>
        <w:autoSpaceDE w:val="0"/>
        <w:jc w:val="both"/>
        <w:rPr>
          <w:rFonts w:ascii="Tahoma" w:hAnsi="Tahoma" w:cs="Tahoma"/>
        </w:rPr>
      </w:pPr>
      <w:r w:rsidRPr="001824DE">
        <w:rPr>
          <w:rFonts w:ascii="Tahoma" w:hAnsi="Tahoma" w:cs="Tahoma"/>
        </w:rPr>
        <w:t>Czy możemy zaproponować  pudełko na kalendarze takie jak w załączniku? (kartonowe z okienkiem)</w:t>
      </w:r>
      <w:r>
        <w:rPr>
          <w:rFonts w:ascii="Tahoma" w:hAnsi="Tahoma" w:cs="Tahoma"/>
        </w:rPr>
        <w:t>.</w:t>
      </w:r>
    </w:p>
    <w:p w:rsidR="0012636D" w:rsidRDefault="0012636D" w:rsidP="001824DE">
      <w:pPr>
        <w:autoSpaceDE w:val="0"/>
        <w:jc w:val="both"/>
        <w:rPr>
          <w:rFonts w:ascii="Tahoma" w:hAnsi="Tahoma" w:cs="Tahoma"/>
          <w:b/>
        </w:rPr>
      </w:pPr>
    </w:p>
    <w:p w:rsidR="001824DE" w:rsidRPr="0012636D" w:rsidRDefault="0012636D" w:rsidP="0012636D">
      <w:pPr>
        <w:jc w:val="both"/>
        <w:rPr>
          <w:rFonts w:ascii="Tahoma" w:hAnsi="Tahoma" w:cs="Tahoma"/>
        </w:rPr>
      </w:pPr>
      <w:r w:rsidRPr="0012636D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 xml:space="preserve"> </w:t>
      </w:r>
      <w:r w:rsidRPr="0012636D">
        <w:rPr>
          <w:rFonts w:ascii="Tahoma" w:hAnsi="Tahoma" w:cs="Tahoma"/>
        </w:rPr>
        <w:t>Zamawiający dopuszcza przedstawione opakowanie kartonowe</w:t>
      </w:r>
      <w:r w:rsidR="005269AF">
        <w:rPr>
          <w:rFonts w:ascii="Tahoma" w:hAnsi="Tahoma" w:cs="Tahoma"/>
        </w:rPr>
        <w:t xml:space="preserve"> z okienkiem</w:t>
      </w:r>
      <w:r w:rsidRPr="0012636D">
        <w:rPr>
          <w:rFonts w:ascii="Tahoma" w:hAnsi="Tahoma" w:cs="Tahoma"/>
        </w:rPr>
        <w:t>. W przypadku gdy zamawiający jest podmiotem, na rzecz którego usługi wskazane w wykazie usług ( zał. nr 5 do SIWZ ), zgodnie z warunkiem udziału w postępowaniu, o którym mowa w  rozdz.</w:t>
      </w:r>
      <w:r>
        <w:rPr>
          <w:rFonts w:ascii="Tahoma" w:hAnsi="Tahoma" w:cs="Tahoma"/>
        </w:rPr>
        <w:t xml:space="preserve"> </w:t>
      </w:r>
      <w:r w:rsidRPr="0012636D">
        <w:rPr>
          <w:rFonts w:ascii="Tahoma" w:hAnsi="Tahoma" w:cs="Tahoma"/>
        </w:rPr>
        <w:t xml:space="preserve">III ust. 2.1 1) SIWZ,  zostały wcześniej wykonane, wykonawca nie ma obowiązku przedkładania dowodów, potwierdzających ich należyte wykonanie, o ile faktycznie usługi te zostały wykonane w okresie ostatnich 3 lat przed </w:t>
      </w:r>
      <w:r>
        <w:rPr>
          <w:rFonts w:ascii="Tahoma" w:hAnsi="Tahoma" w:cs="Tahoma"/>
        </w:rPr>
        <w:t>upływem terminu składania ofert</w:t>
      </w:r>
      <w:r w:rsidRPr="0012636D">
        <w:rPr>
          <w:rFonts w:ascii="Tahoma" w:hAnsi="Tahoma" w:cs="Tahoma"/>
        </w:rPr>
        <w:t>, a jeśli okres prowadzenia działalności jest krótszy, w tym czasie i zostały wykonane należycie.</w:t>
      </w:r>
    </w:p>
    <w:p w:rsidR="001824DE" w:rsidRPr="001824DE" w:rsidRDefault="001824DE" w:rsidP="001824DE">
      <w:pPr>
        <w:autoSpaceDE w:val="0"/>
        <w:jc w:val="both"/>
        <w:rPr>
          <w:rFonts w:ascii="Tahoma" w:hAnsi="Tahoma" w:cs="Tahoma"/>
        </w:rPr>
      </w:pPr>
      <w:r w:rsidRPr="001824DE">
        <w:rPr>
          <w:rFonts w:ascii="Tahoma" w:hAnsi="Tahoma" w:cs="Tahoma"/>
        </w:rPr>
        <w:t> </w:t>
      </w:r>
    </w:p>
    <w:p w:rsidR="001B1AD2" w:rsidRPr="001965C0" w:rsidRDefault="001965C0" w:rsidP="001824DE">
      <w:pPr>
        <w:keepLines/>
        <w:suppressAutoHyphens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Pytanie: </w:t>
      </w:r>
      <w:r>
        <w:rPr>
          <w:rFonts w:ascii="Tahoma" w:hAnsi="Tahoma" w:cs="Tahoma"/>
        </w:rPr>
        <w:t>C</w:t>
      </w:r>
      <w:r w:rsidRPr="001965C0">
        <w:rPr>
          <w:rFonts w:ascii="Tahoma" w:hAnsi="Tahoma" w:cs="Tahoma"/>
        </w:rPr>
        <w:t>zy Zamawiający dopuszcza większy format kalendarza np.:</w:t>
      </w:r>
      <w:r w:rsidR="00BA2773">
        <w:rPr>
          <w:rFonts w:ascii="Tahoma" w:hAnsi="Tahoma" w:cs="Tahoma"/>
        </w:rPr>
        <w:t xml:space="preserve"> zamiast </w:t>
      </w:r>
      <w:r w:rsidRPr="001965C0">
        <w:rPr>
          <w:rFonts w:ascii="Tahoma" w:hAnsi="Tahoma" w:cs="Tahoma"/>
        </w:rPr>
        <w:t xml:space="preserve"> </w:t>
      </w:r>
      <w:r w:rsidR="00B2137A" w:rsidRPr="007919B2">
        <w:rPr>
          <w:rFonts w:ascii="Tahoma" w:hAnsi="Tahoma" w:cs="Tahoma"/>
          <w:color w:val="000000"/>
        </w:rPr>
        <w:t xml:space="preserve">770 mm </w:t>
      </w:r>
      <w:r w:rsidR="00B2137A">
        <w:rPr>
          <w:rFonts w:ascii="Tahoma" w:hAnsi="Tahoma" w:cs="Tahoma"/>
          <w:color w:val="000000"/>
        </w:rPr>
        <w:t xml:space="preserve"> to </w:t>
      </w:r>
      <w:r w:rsidRPr="001965C0">
        <w:rPr>
          <w:rFonts w:ascii="Tahoma" w:hAnsi="Tahoma" w:cs="Tahoma"/>
        </w:rPr>
        <w:t>820mm?</w:t>
      </w:r>
    </w:p>
    <w:p w:rsidR="001965C0" w:rsidRPr="001965C0" w:rsidRDefault="001965C0" w:rsidP="001824DE">
      <w:pPr>
        <w:keepLines/>
        <w:suppressAutoHyphens/>
        <w:jc w:val="both"/>
        <w:outlineLvl w:val="5"/>
        <w:rPr>
          <w:rFonts w:ascii="Tahoma" w:hAnsi="Tahoma" w:cs="Tahoma"/>
        </w:rPr>
      </w:pPr>
    </w:p>
    <w:p w:rsidR="00544E61" w:rsidRDefault="001965C0" w:rsidP="001824DE">
      <w:pPr>
        <w:keepLines/>
        <w:suppressAutoHyphens/>
        <w:jc w:val="both"/>
        <w:outlineLvl w:val="5"/>
        <w:rPr>
          <w:rFonts w:ascii="Tahoma" w:hAnsi="Tahoma" w:cs="Tahoma"/>
        </w:rPr>
      </w:pPr>
      <w:r w:rsidRPr="0012636D">
        <w:rPr>
          <w:rFonts w:ascii="Tahoma" w:hAnsi="Tahoma" w:cs="Tahoma"/>
          <w:b/>
        </w:rPr>
        <w:t>Odpowiedź:</w:t>
      </w:r>
      <w:r w:rsidR="003770A7" w:rsidRPr="003770A7">
        <w:rPr>
          <w:color w:val="1F497D"/>
        </w:rPr>
        <w:t xml:space="preserve"> </w:t>
      </w:r>
      <w:r w:rsidR="003770A7" w:rsidRPr="003770A7">
        <w:rPr>
          <w:rFonts w:ascii="Tahoma" w:hAnsi="Tahoma" w:cs="Tahoma"/>
        </w:rPr>
        <w:t xml:space="preserve">Zamawiający dopuszcza większy rozmiar kalendarza tj. 820 </w:t>
      </w:r>
      <w:proofErr w:type="spellStart"/>
      <w:r w:rsidR="003770A7" w:rsidRPr="003770A7">
        <w:rPr>
          <w:rFonts w:ascii="Tahoma" w:hAnsi="Tahoma" w:cs="Tahoma"/>
        </w:rPr>
        <w:t>mm</w:t>
      </w:r>
      <w:proofErr w:type="spellEnd"/>
      <w:r w:rsidR="003770A7" w:rsidRPr="003770A7">
        <w:rPr>
          <w:rFonts w:ascii="Tahoma" w:hAnsi="Tahoma" w:cs="Tahoma"/>
        </w:rPr>
        <w:t xml:space="preserve">. </w:t>
      </w:r>
      <w:r w:rsidR="00544E61">
        <w:rPr>
          <w:rFonts w:ascii="Tahoma" w:hAnsi="Tahoma" w:cs="Tahoma"/>
        </w:rPr>
        <w:t>Format kalendarza nie może być mniejszy niż opisany w rozdz. II ust. 6 pkt. 1.1) SIWZ.</w:t>
      </w:r>
    </w:p>
    <w:p w:rsidR="00544E61" w:rsidRDefault="00544E61" w:rsidP="001824DE">
      <w:pPr>
        <w:keepLines/>
        <w:suppressAutoHyphens/>
        <w:jc w:val="both"/>
        <w:outlineLvl w:val="5"/>
        <w:rPr>
          <w:rFonts w:ascii="Tahoma" w:hAnsi="Tahoma" w:cs="Tahoma"/>
        </w:rPr>
      </w:pPr>
    </w:p>
    <w:p w:rsidR="00513F63" w:rsidRDefault="00513F63" w:rsidP="00244C6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sectPr w:rsidR="00513F63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AF" w:rsidRDefault="005269AF">
      <w:r>
        <w:separator/>
      </w:r>
    </w:p>
  </w:endnote>
  <w:endnote w:type="continuationSeparator" w:id="0">
    <w:p w:rsidR="005269AF" w:rsidRDefault="0052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5269AF" w:rsidRDefault="005269AF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269AF" w:rsidRDefault="005269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AF" w:rsidRDefault="005269AF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5269AF" w:rsidRDefault="005269AF">
    <w:pPr>
      <w:pStyle w:val="Stopka"/>
    </w:pPr>
  </w:p>
  <w:p w:rsidR="005269AF" w:rsidRDefault="00526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AF" w:rsidRDefault="005269AF">
      <w:r>
        <w:separator/>
      </w:r>
    </w:p>
  </w:footnote>
  <w:footnote w:type="continuationSeparator" w:id="0">
    <w:p w:rsidR="005269AF" w:rsidRDefault="0052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AF" w:rsidRDefault="005269AF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4DD9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Pr="00DB4DD9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5269AF" w:rsidRDefault="005269AF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5269AF" w:rsidRPr="009D42E3" w:rsidRDefault="005269AF" w:rsidP="009D42E3">
    <w:pPr>
      <w:spacing w:after="40"/>
      <w:ind w:left="567"/>
      <w:jc w:val="center"/>
    </w:pPr>
  </w:p>
  <w:p w:rsidR="005269AF" w:rsidRPr="00861A4F" w:rsidRDefault="005269AF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5269AF" w:rsidRPr="0087778E" w:rsidRDefault="005269AF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5269AF" w:rsidRPr="003E2807" w:rsidRDefault="005269AF" w:rsidP="003E2807">
    <w:pPr>
      <w:pStyle w:val="Nagwek3"/>
      <w:ind w:left="567"/>
      <w:jc w:val="center"/>
      <w:rPr>
        <w:sz w:val="14"/>
      </w:rPr>
    </w:pPr>
  </w:p>
  <w:p w:rsidR="005269AF" w:rsidRPr="000C4950" w:rsidRDefault="005269AF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65E"/>
    <w:multiLevelType w:val="multilevel"/>
    <w:tmpl w:val="7E1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12DC"/>
    <w:multiLevelType w:val="multilevel"/>
    <w:tmpl w:val="6DD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22EA"/>
    <w:multiLevelType w:val="multilevel"/>
    <w:tmpl w:val="421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A5EB9"/>
    <w:multiLevelType w:val="multilevel"/>
    <w:tmpl w:val="323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735A0"/>
    <w:multiLevelType w:val="multilevel"/>
    <w:tmpl w:val="CEB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6C0B"/>
    <w:multiLevelType w:val="multilevel"/>
    <w:tmpl w:val="596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5C0A"/>
    <w:rsid w:val="0000613F"/>
    <w:rsid w:val="00011F67"/>
    <w:rsid w:val="00012300"/>
    <w:rsid w:val="000158BC"/>
    <w:rsid w:val="00017041"/>
    <w:rsid w:val="000279E7"/>
    <w:rsid w:val="00027CF4"/>
    <w:rsid w:val="000332C3"/>
    <w:rsid w:val="0003694F"/>
    <w:rsid w:val="0004349C"/>
    <w:rsid w:val="00053390"/>
    <w:rsid w:val="00055EFB"/>
    <w:rsid w:val="00056A89"/>
    <w:rsid w:val="00057479"/>
    <w:rsid w:val="0006001C"/>
    <w:rsid w:val="0006449D"/>
    <w:rsid w:val="00065E3A"/>
    <w:rsid w:val="00066CE3"/>
    <w:rsid w:val="00070821"/>
    <w:rsid w:val="000750AB"/>
    <w:rsid w:val="000764BF"/>
    <w:rsid w:val="000845FB"/>
    <w:rsid w:val="00090D37"/>
    <w:rsid w:val="00092F07"/>
    <w:rsid w:val="00093F18"/>
    <w:rsid w:val="00094CAC"/>
    <w:rsid w:val="000951CA"/>
    <w:rsid w:val="000A0E2C"/>
    <w:rsid w:val="000A56E1"/>
    <w:rsid w:val="000B3070"/>
    <w:rsid w:val="000B7064"/>
    <w:rsid w:val="000C2C05"/>
    <w:rsid w:val="000C4950"/>
    <w:rsid w:val="000C5680"/>
    <w:rsid w:val="000C6200"/>
    <w:rsid w:val="000D6AED"/>
    <w:rsid w:val="000E0A29"/>
    <w:rsid w:val="000E2112"/>
    <w:rsid w:val="000E3214"/>
    <w:rsid w:val="000E58E8"/>
    <w:rsid w:val="000F215E"/>
    <w:rsid w:val="00101CC8"/>
    <w:rsid w:val="0010398F"/>
    <w:rsid w:val="0010513D"/>
    <w:rsid w:val="00105621"/>
    <w:rsid w:val="00110D2F"/>
    <w:rsid w:val="00111D22"/>
    <w:rsid w:val="00114802"/>
    <w:rsid w:val="0012636D"/>
    <w:rsid w:val="00132104"/>
    <w:rsid w:val="00135F6E"/>
    <w:rsid w:val="00137C16"/>
    <w:rsid w:val="001411FB"/>
    <w:rsid w:val="00142CC6"/>
    <w:rsid w:val="001456FA"/>
    <w:rsid w:val="001505C0"/>
    <w:rsid w:val="001509EF"/>
    <w:rsid w:val="001527E7"/>
    <w:rsid w:val="00153960"/>
    <w:rsid w:val="00154050"/>
    <w:rsid w:val="00163320"/>
    <w:rsid w:val="00172CF0"/>
    <w:rsid w:val="00175969"/>
    <w:rsid w:val="00175A3E"/>
    <w:rsid w:val="00175D48"/>
    <w:rsid w:val="00175D54"/>
    <w:rsid w:val="00176C0E"/>
    <w:rsid w:val="0018091E"/>
    <w:rsid w:val="001824DE"/>
    <w:rsid w:val="00185A4D"/>
    <w:rsid w:val="00187D43"/>
    <w:rsid w:val="001965C0"/>
    <w:rsid w:val="001A7C73"/>
    <w:rsid w:val="001B1AD2"/>
    <w:rsid w:val="001C1218"/>
    <w:rsid w:val="001C40F9"/>
    <w:rsid w:val="001D1276"/>
    <w:rsid w:val="001D3888"/>
    <w:rsid w:val="001D38B1"/>
    <w:rsid w:val="001D46DD"/>
    <w:rsid w:val="001D5AE7"/>
    <w:rsid w:val="001E41B9"/>
    <w:rsid w:val="001F319C"/>
    <w:rsid w:val="001F51EE"/>
    <w:rsid w:val="0020076B"/>
    <w:rsid w:val="00205359"/>
    <w:rsid w:val="00212019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422C3"/>
    <w:rsid w:val="00244C66"/>
    <w:rsid w:val="00252A94"/>
    <w:rsid w:val="00253CBD"/>
    <w:rsid w:val="0026031C"/>
    <w:rsid w:val="0026133E"/>
    <w:rsid w:val="0026361E"/>
    <w:rsid w:val="00264D8A"/>
    <w:rsid w:val="00267028"/>
    <w:rsid w:val="00274507"/>
    <w:rsid w:val="00280C97"/>
    <w:rsid w:val="00282F42"/>
    <w:rsid w:val="00283145"/>
    <w:rsid w:val="00286918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207C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14F2"/>
    <w:rsid w:val="002F3236"/>
    <w:rsid w:val="002F3B36"/>
    <w:rsid w:val="002F5B26"/>
    <w:rsid w:val="002F64A1"/>
    <w:rsid w:val="003011BC"/>
    <w:rsid w:val="00301209"/>
    <w:rsid w:val="003035E4"/>
    <w:rsid w:val="00310559"/>
    <w:rsid w:val="003133BE"/>
    <w:rsid w:val="00315617"/>
    <w:rsid w:val="0031700D"/>
    <w:rsid w:val="003210BE"/>
    <w:rsid w:val="00323BEB"/>
    <w:rsid w:val="003269C6"/>
    <w:rsid w:val="003328AD"/>
    <w:rsid w:val="00334503"/>
    <w:rsid w:val="00335BF7"/>
    <w:rsid w:val="00336865"/>
    <w:rsid w:val="00337108"/>
    <w:rsid w:val="0033785F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770A7"/>
    <w:rsid w:val="00377F73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A5BBB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68E3"/>
    <w:rsid w:val="003F7DE4"/>
    <w:rsid w:val="00403932"/>
    <w:rsid w:val="00407176"/>
    <w:rsid w:val="00407BF4"/>
    <w:rsid w:val="004104CE"/>
    <w:rsid w:val="0041161A"/>
    <w:rsid w:val="00414342"/>
    <w:rsid w:val="00417FC1"/>
    <w:rsid w:val="0042383C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77DB1"/>
    <w:rsid w:val="004828E3"/>
    <w:rsid w:val="0049223B"/>
    <w:rsid w:val="00492C1B"/>
    <w:rsid w:val="00493689"/>
    <w:rsid w:val="004A3CD6"/>
    <w:rsid w:val="004A719E"/>
    <w:rsid w:val="004A77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E2A81"/>
    <w:rsid w:val="004E455F"/>
    <w:rsid w:val="004F4473"/>
    <w:rsid w:val="004F45B8"/>
    <w:rsid w:val="004F60C3"/>
    <w:rsid w:val="00505B81"/>
    <w:rsid w:val="00505CDA"/>
    <w:rsid w:val="00505DB9"/>
    <w:rsid w:val="005132A9"/>
    <w:rsid w:val="00513F63"/>
    <w:rsid w:val="00515FAF"/>
    <w:rsid w:val="0051669B"/>
    <w:rsid w:val="00516FA6"/>
    <w:rsid w:val="00520DFD"/>
    <w:rsid w:val="00520F76"/>
    <w:rsid w:val="00521973"/>
    <w:rsid w:val="005250DF"/>
    <w:rsid w:val="005269AF"/>
    <w:rsid w:val="00530EB9"/>
    <w:rsid w:val="00531709"/>
    <w:rsid w:val="00533DFD"/>
    <w:rsid w:val="00542201"/>
    <w:rsid w:val="005422D4"/>
    <w:rsid w:val="00542BC4"/>
    <w:rsid w:val="00543819"/>
    <w:rsid w:val="00543EBE"/>
    <w:rsid w:val="00544E61"/>
    <w:rsid w:val="00545667"/>
    <w:rsid w:val="00551C6B"/>
    <w:rsid w:val="00554FAF"/>
    <w:rsid w:val="00564938"/>
    <w:rsid w:val="00572372"/>
    <w:rsid w:val="00574AE0"/>
    <w:rsid w:val="00575CA8"/>
    <w:rsid w:val="00576A68"/>
    <w:rsid w:val="0057702D"/>
    <w:rsid w:val="00582CCF"/>
    <w:rsid w:val="0058647D"/>
    <w:rsid w:val="005905ED"/>
    <w:rsid w:val="00590EE2"/>
    <w:rsid w:val="00592657"/>
    <w:rsid w:val="00592A2A"/>
    <w:rsid w:val="005966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C4AD4"/>
    <w:rsid w:val="005D1691"/>
    <w:rsid w:val="005D2C74"/>
    <w:rsid w:val="005D4587"/>
    <w:rsid w:val="005E5856"/>
    <w:rsid w:val="005E5E66"/>
    <w:rsid w:val="005F0343"/>
    <w:rsid w:val="005F2374"/>
    <w:rsid w:val="005F3A3A"/>
    <w:rsid w:val="005F5A95"/>
    <w:rsid w:val="00601531"/>
    <w:rsid w:val="006044FC"/>
    <w:rsid w:val="0060620D"/>
    <w:rsid w:val="006067CF"/>
    <w:rsid w:val="00607774"/>
    <w:rsid w:val="006109D8"/>
    <w:rsid w:val="00614F14"/>
    <w:rsid w:val="00614FDA"/>
    <w:rsid w:val="00616A3D"/>
    <w:rsid w:val="00617478"/>
    <w:rsid w:val="00621775"/>
    <w:rsid w:val="00621A35"/>
    <w:rsid w:val="0062246B"/>
    <w:rsid w:val="00623168"/>
    <w:rsid w:val="0062360F"/>
    <w:rsid w:val="00626074"/>
    <w:rsid w:val="00630773"/>
    <w:rsid w:val="00631109"/>
    <w:rsid w:val="00632E54"/>
    <w:rsid w:val="00633A60"/>
    <w:rsid w:val="00633AD2"/>
    <w:rsid w:val="0063695F"/>
    <w:rsid w:val="00640A74"/>
    <w:rsid w:val="00645ED8"/>
    <w:rsid w:val="00647F71"/>
    <w:rsid w:val="00650E8C"/>
    <w:rsid w:val="0065421D"/>
    <w:rsid w:val="006570A7"/>
    <w:rsid w:val="00657EBA"/>
    <w:rsid w:val="00670697"/>
    <w:rsid w:val="006842CD"/>
    <w:rsid w:val="006847FC"/>
    <w:rsid w:val="00687807"/>
    <w:rsid w:val="00692674"/>
    <w:rsid w:val="00694C77"/>
    <w:rsid w:val="006A133C"/>
    <w:rsid w:val="006A289F"/>
    <w:rsid w:val="006A2B77"/>
    <w:rsid w:val="006A37FA"/>
    <w:rsid w:val="006A4F34"/>
    <w:rsid w:val="006B0274"/>
    <w:rsid w:val="006B24C4"/>
    <w:rsid w:val="006B2920"/>
    <w:rsid w:val="006B41AC"/>
    <w:rsid w:val="006C220E"/>
    <w:rsid w:val="006C3CD3"/>
    <w:rsid w:val="006C51CF"/>
    <w:rsid w:val="006C5948"/>
    <w:rsid w:val="006C6547"/>
    <w:rsid w:val="006D05B0"/>
    <w:rsid w:val="006D0AE2"/>
    <w:rsid w:val="006E0E95"/>
    <w:rsid w:val="006E175E"/>
    <w:rsid w:val="006E424F"/>
    <w:rsid w:val="006E4356"/>
    <w:rsid w:val="006F2B64"/>
    <w:rsid w:val="006F5548"/>
    <w:rsid w:val="00701551"/>
    <w:rsid w:val="007056E9"/>
    <w:rsid w:val="00710CFF"/>
    <w:rsid w:val="007117C0"/>
    <w:rsid w:val="00716BEA"/>
    <w:rsid w:val="00724146"/>
    <w:rsid w:val="00727AA7"/>
    <w:rsid w:val="00731B7F"/>
    <w:rsid w:val="00735B2D"/>
    <w:rsid w:val="0073768D"/>
    <w:rsid w:val="007419D5"/>
    <w:rsid w:val="007436FF"/>
    <w:rsid w:val="00755390"/>
    <w:rsid w:val="007607B8"/>
    <w:rsid w:val="00761F38"/>
    <w:rsid w:val="00764E41"/>
    <w:rsid w:val="00766CBA"/>
    <w:rsid w:val="007776F9"/>
    <w:rsid w:val="007864EC"/>
    <w:rsid w:val="00790325"/>
    <w:rsid w:val="007919B2"/>
    <w:rsid w:val="00791F7F"/>
    <w:rsid w:val="007926F1"/>
    <w:rsid w:val="00796D29"/>
    <w:rsid w:val="007977C5"/>
    <w:rsid w:val="007A2EB5"/>
    <w:rsid w:val="007A6F20"/>
    <w:rsid w:val="007B03C2"/>
    <w:rsid w:val="007B22A4"/>
    <w:rsid w:val="007B3403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5EE5"/>
    <w:rsid w:val="007F5F4A"/>
    <w:rsid w:val="007F677F"/>
    <w:rsid w:val="008020E4"/>
    <w:rsid w:val="00802401"/>
    <w:rsid w:val="008037BD"/>
    <w:rsid w:val="00805F8E"/>
    <w:rsid w:val="00805F93"/>
    <w:rsid w:val="0081053A"/>
    <w:rsid w:val="00810E42"/>
    <w:rsid w:val="008123DB"/>
    <w:rsid w:val="00812A6A"/>
    <w:rsid w:val="008168CC"/>
    <w:rsid w:val="00816B7D"/>
    <w:rsid w:val="00821851"/>
    <w:rsid w:val="0082286F"/>
    <w:rsid w:val="00822C38"/>
    <w:rsid w:val="008258F1"/>
    <w:rsid w:val="0082779E"/>
    <w:rsid w:val="00833CF4"/>
    <w:rsid w:val="00835557"/>
    <w:rsid w:val="00840D8A"/>
    <w:rsid w:val="0084478D"/>
    <w:rsid w:val="00861A4F"/>
    <w:rsid w:val="00862B6E"/>
    <w:rsid w:val="008631B8"/>
    <w:rsid w:val="008648C4"/>
    <w:rsid w:val="00865FFC"/>
    <w:rsid w:val="00866400"/>
    <w:rsid w:val="0087279B"/>
    <w:rsid w:val="00872E1E"/>
    <w:rsid w:val="0087340B"/>
    <w:rsid w:val="00873FC5"/>
    <w:rsid w:val="00876422"/>
    <w:rsid w:val="008768D8"/>
    <w:rsid w:val="0087778E"/>
    <w:rsid w:val="00877D47"/>
    <w:rsid w:val="008823DD"/>
    <w:rsid w:val="00885130"/>
    <w:rsid w:val="00893E78"/>
    <w:rsid w:val="00895A3C"/>
    <w:rsid w:val="00897A68"/>
    <w:rsid w:val="008A066C"/>
    <w:rsid w:val="008A1B82"/>
    <w:rsid w:val="008A314B"/>
    <w:rsid w:val="008A48B8"/>
    <w:rsid w:val="008A537C"/>
    <w:rsid w:val="008A55AD"/>
    <w:rsid w:val="008B2FE9"/>
    <w:rsid w:val="008B741F"/>
    <w:rsid w:val="008C4678"/>
    <w:rsid w:val="008D05FF"/>
    <w:rsid w:val="008D183E"/>
    <w:rsid w:val="008E3C16"/>
    <w:rsid w:val="008E7340"/>
    <w:rsid w:val="008F1113"/>
    <w:rsid w:val="008F2807"/>
    <w:rsid w:val="008F6745"/>
    <w:rsid w:val="00903E7E"/>
    <w:rsid w:val="0090735F"/>
    <w:rsid w:val="00910C2A"/>
    <w:rsid w:val="0091408C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28DD"/>
    <w:rsid w:val="00937AF2"/>
    <w:rsid w:val="00941E33"/>
    <w:rsid w:val="0094333B"/>
    <w:rsid w:val="00960387"/>
    <w:rsid w:val="0096402F"/>
    <w:rsid w:val="0097198F"/>
    <w:rsid w:val="00972BE2"/>
    <w:rsid w:val="00972D8E"/>
    <w:rsid w:val="00974C17"/>
    <w:rsid w:val="0097617A"/>
    <w:rsid w:val="009762FD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0DF8"/>
    <w:rsid w:val="009B194D"/>
    <w:rsid w:val="009B1A18"/>
    <w:rsid w:val="009B4327"/>
    <w:rsid w:val="009B471B"/>
    <w:rsid w:val="009B5887"/>
    <w:rsid w:val="009B6D48"/>
    <w:rsid w:val="009B7A6D"/>
    <w:rsid w:val="009C23FC"/>
    <w:rsid w:val="009D0D42"/>
    <w:rsid w:val="009D35AB"/>
    <w:rsid w:val="009D3C1B"/>
    <w:rsid w:val="009D42E3"/>
    <w:rsid w:val="009E3076"/>
    <w:rsid w:val="009E3E48"/>
    <w:rsid w:val="009E719D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5E97"/>
    <w:rsid w:val="00A26EF2"/>
    <w:rsid w:val="00A271D7"/>
    <w:rsid w:val="00A361C0"/>
    <w:rsid w:val="00A36E7E"/>
    <w:rsid w:val="00A47B55"/>
    <w:rsid w:val="00A52728"/>
    <w:rsid w:val="00A539EA"/>
    <w:rsid w:val="00A5504A"/>
    <w:rsid w:val="00A568FC"/>
    <w:rsid w:val="00A574FC"/>
    <w:rsid w:val="00A607D8"/>
    <w:rsid w:val="00A6298A"/>
    <w:rsid w:val="00A65868"/>
    <w:rsid w:val="00A74F9B"/>
    <w:rsid w:val="00A76180"/>
    <w:rsid w:val="00A81CA7"/>
    <w:rsid w:val="00A87DFB"/>
    <w:rsid w:val="00A91F84"/>
    <w:rsid w:val="00A947D7"/>
    <w:rsid w:val="00A95E2C"/>
    <w:rsid w:val="00A97742"/>
    <w:rsid w:val="00A97EE4"/>
    <w:rsid w:val="00AB2129"/>
    <w:rsid w:val="00AD5996"/>
    <w:rsid w:val="00AD7731"/>
    <w:rsid w:val="00AE1EE9"/>
    <w:rsid w:val="00AE43E3"/>
    <w:rsid w:val="00AF0618"/>
    <w:rsid w:val="00AF2DC2"/>
    <w:rsid w:val="00AF5DE7"/>
    <w:rsid w:val="00AF7C0E"/>
    <w:rsid w:val="00AF7F06"/>
    <w:rsid w:val="00B00670"/>
    <w:rsid w:val="00B01023"/>
    <w:rsid w:val="00B044CB"/>
    <w:rsid w:val="00B04756"/>
    <w:rsid w:val="00B06687"/>
    <w:rsid w:val="00B166EE"/>
    <w:rsid w:val="00B16E38"/>
    <w:rsid w:val="00B17252"/>
    <w:rsid w:val="00B17498"/>
    <w:rsid w:val="00B2137A"/>
    <w:rsid w:val="00B21517"/>
    <w:rsid w:val="00B22330"/>
    <w:rsid w:val="00B366BF"/>
    <w:rsid w:val="00B369FA"/>
    <w:rsid w:val="00B36C06"/>
    <w:rsid w:val="00B43931"/>
    <w:rsid w:val="00B447AE"/>
    <w:rsid w:val="00B47C0D"/>
    <w:rsid w:val="00B506F9"/>
    <w:rsid w:val="00B52684"/>
    <w:rsid w:val="00B546F3"/>
    <w:rsid w:val="00B550F2"/>
    <w:rsid w:val="00B76263"/>
    <w:rsid w:val="00B76ED2"/>
    <w:rsid w:val="00B771B4"/>
    <w:rsid w:val="00B775A9"/>
    <w:rsid w:val="00B8349A"/>
    <w:rsid w:val="00B83C00"/>
    <w:rsid w:val="00B87A1A"/>
    <w:rsid w:val="00B97E36"/>
    <w:rsid w:val="00BA112E"/>
    <w:rsid w:val="00BA2773"/>
    <w:rsid w:val="00BA47FD"/>
    <w:rsid w:val="00BB0E33"/>
    <w:rsid w:val="00BB3870"/>
    <w:rsid w:val="00BC0548"/>
    <w:rsid w:val="00BC59EC"/>
    <w:rsid w:val="00BC7433"/>
    <w:rsid w:val="00BD1AC9"/>
    <w:rsid w:val="00BD3A7E"/>
    <w:rsid w:val="00BD5024"/>
    <w:rsid w:val="00BE0319"/>
    <w:rsid w:val="00BE484A"/>
    <w:rsid w:val="00BF5DE7"/>
    <w:rsid w:val="00C036EA"/>
    <w:rsid w:val="00C04C60"/>
    <w:rsid w:val="00C10651"/>
    <w:rsid w:val="00C112EE"/>
    <w:rsid w:val="00C17440"/>
    <w:rsid w:val="00C22767"/>
    <w:rsid w:val="00C2308A"/>
    <w:rsid w:val="00C25334"/>
    <w:rsid w:val="00C35F15"/>
    <w:rsid w:val="00C40A87"/>
    <w:rsid w:val="00C4340C"/>
    <w:rsid w:val="00C4472B"/>
    <w:rsid w:val="00C51C2E"/>
    <w:rsid w:val="00C574E7"/>
    <w:rsid w:val="00C60A07"/>
    <w:rsid w:val="00C63B67"/>
    <w:rsid w:val="00C70513"/>
    <w:rsid w:val="00C73F15"/>
    <w:rsid w:val="00C74B96"/>
    <w:rsid w:val="00C764E5"/>
    <w:rsid w:val="00C77614"/>
    <w:rsid w:val="00C8373B"/>
    <w:rsid w:val="00C90E9D"/>
    <w:rsid w:val="00C934F3"/>
    <w:rsid w:val="00C95793"/>
    <w:rsid w:val="00C95F75"/>
    <w:rsid w:val="00C97562"/>
    <w:rsid w:val="00CA5DFB"/>
    <w:rsid w:val="00CB20CD"/>
    <w:rsid w:val="00CB4992"/>
    <w:rsid w:val="00CB685A"/>
    <w:rsid w:val="00CC2324"/>
    <w:rsid w:val="00CC3644"/>
    <w:rsid w:val="00CC3C9F"/>
    <w:rsid w:val="00CC560B"/>
    <w:rsid w:val="00CC6136"/>
    <w:rsid w:val="00CD0388"/>
    <w:rsid w:val="00CD50CE"/>
    <w:rsid w:val="00CD572B"/>
    <w:rsid w:val="00CE062D"/>
    <w:rsid w:val="00CE3CCC"/>
    <w:rsid w:val="00CE5C79"/>
    <w:rsid w:val="00CE6687"/>
    <w:rsid w:val="00CF6BEE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256E"/>
    <w:rsid w:val="00D533F2"/>
    <w:rsid w:val="00D56A51"/>
    <w:rsid w:val="00D570C0"/>
    <w:rsid w:val="00D60AFC"/>
    <w:rsid w:val="00D6340B"/>
    <w:rsid w:val="00D63651"/>
    <w:rsid w:val="00D654C4"/>
    <w:rsid w:val="00D80041"/>
    <w:rsid w:val="00D8007E"/>
    <w:rsid w:val="00D81C56"/>
    <w:rsid w:val="00D81C61"/>
    <w:rsid w:val="00D860A8"/>
    <w:rsid w:val="00D93886"/>
    <w:rsid w:val="00D952C9"/>
    <w:rsid w:val="00D96300"/>
    <w:rsid w:val="00DA4116"/>
    <w:rsid w:val="00DB076A"/>
    <w:rsid w:val="00DB4DD9"/>
    <w:rsid w:val="00DC2A76"/>
    <w:rsid w:val="00DD0166"/>
    <w:rsid w:val="00DD29E8"/>
    <w:rsid w:val="00DD4F57"/>
    <w:rsid w:val="00DE0F58"/>
    <w:rsid w:val="00DE1517"/>
    <w:rsid w:val="00DE4442"/>
    <w:rsid w:val="00DE58B9"/>
    <w:rsid w:val="00DF05A1"/>
    <w:rsid w:val="00DF37B4"/>
    <w:rsid w:val="00DF5C5F"/>
    <w:rsid w:val="00E01418"/>
    <w:rsid w:val="00E05893"/>
    <w:rsid w:val="00E0671F"/>
    <w:rsid w:val="00E1076E"/>
    <w:rsid w:val="00E161F4"/>
    <w:rsid w:val="00E16DEF"/>
    <w:rsid w:val="00E213C4"/>
    <w:rsid w:val="00E216FD"/>
    <w:rsid w:val="00E21D87"/>
    <w:rsid w:val="00E26D85"/>
    <w:rsid w:val="00E27236"/>
    <w:rsid w:val="00E27E9A"/>
    <w:rsid w:val="00E5284B"/>
    <w:rsid w:val="00E53BCB"/>
    <w:rsid w:val="00E54325"/>
    <w:rsid w:val="00E55323"/>
    <w:rsid w:val="00E561BE"/>
    <w:rsid w:val="00E64A8C"/>
    <w:rsid w:val="00E65CA7"/>
    <w:rsid w:val="00E672CD"/>
    <w:rsid w:val="00E73799"/>
    <w:rsid w:val="00E74640"/>
    <w:rsid w:val="00E77865"/>
    <w:rsid w:val="00E80A13"/>
    <w:rsid w:val="00E80DCC"/>
    <w:rsid w:val="00E845F1"/>
    <w:rsid w:val="00E85841"/>
    <w:rsid w:val="00E86A85"/>
    <w:rsid w:val="00E91DDA"/>
    <w:rsid w:val="00E91EA7"/>
    <w:rsid w:val="00E94A1C"/>
    <w:rsid w:val="00E94A97"/>
    <w:rsid w:val="00EA54ED"/>
    <w:rsid w:val="00EA65D0"/>
    <w:rsid w:val="00EB4430"/>
    <w:rsid w:val="00EB5E38"/>
    <w:rsid w:val="00EB64C4"/>
    <w:rsid w:val="00EC2A61"/>
    <w:rsid w:val="00EC2BA5"/>
    <w:rsid w:val="00EC2C65"/>
    <w:rsid w:val="00EC37F3"/>
    <w:rsid w:val="00EC3E67"/>
    <w:rsid w:val="00EC4DC8"/>
    <w:rsid w:val="00EC53F2"/>
    <w:rsid w:val="00EC7D18"/>
    <w:rsid w:val="00EE6307"/>
    <w:rsid w:val="00EE70B8"/>
    <w:rsid w:val="00EE77E8"/>
    <w:rsid w:val="00EF086D"/>
    <w:rsid w:val="00EF1DEC"/>
    <w:rsid w:val="00EF48B9"/>
    <w:rsid w:val="00F00F38"/>
    <w:rsid w:val="00F029C6"/>
    <w:rsid w:val="00F067CE"/>
    <w:rsid w:val="00F101FD"/>
    <w:rsid w:val="00F13D80"/>
    <w:rsid w:val="00F14941"/>
    <w:rsid w:val="00F15121"/>
    <w:rsid w:val="00F22F4C"/>
    <w:rsid w:val="00F26ABC"/>
    <w:rsid w:val="00F35A6E"/>
    <w:rsid w:val="00F36C30"/>
    <w:rsid w:val="00F40971"/>
    <w:rsid w:val="00F41C06"/>
    <w:rsid w:val="00F51F4D"/>
    <w:rsid w:val="00F52CDE"/>
    <w:rsid w:val="00F532F0"/>
    <w:rsid w:val="00F55763"/>
    <w:rsid w:val="00F56A1B"/>
    <w:rsid w:val="00F66B3C"/>
    <w:rsid w:val="00F671BC"/>
    <w:rsid w:val="00F67F9B"/>
    <w:rsid w:val="00F760AB"/>
    <w:rsid w:val="00F76189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0BFE"/>
    <w:rsid w:val="00FB2E0F"/>
    <w:rsid w:val="00FB4F7C"/>
    <w:rsid w:val="00FC2974"/>
    <w:rsid w:val="00FC3756"/>
    <w:rsid w:val="00FC5E32"/>
    <w:rsid w:val="00FC6280"/>
    <w:rsid w:val="00FC6F8A"/>
    <w:rsid w:val="00FD2B43"/>
    <w:rsid w:val="00FD3685"/>
    <w:rsid w:val="00FD58EB"/>
    <w:rsid w:val="00FD6BDF"/>
    <w:rsid w:val="00FE23C0"/>
    <w:rsid w:val="00FF041B"/>
    <w:rsid w:val="00FF2876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2575-7915-4BBF-B038-52932D6E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756</TotalTime>
  <Pages>1</Pages>
  <Words>271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380</cp:revision>
  <cp:lastPrinted>2015-11-13T09:32:00Z</cp:lastPrinted>
  <dcterms:created xsi:type="dcterms:W3CDTF">2015-04-09T07:59:00Z</dcterms:created>
  <dcterms:modified xsi:type="dcterms:W3CDTF">2016-01-20T10:14:00Z</dcterms:modified>
</cp:coreProperties>
</file>