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DB1" w:rsidRPr="005A6E13" w:rsidRDefault="009B4DB1" w:rsidP="005A6E13">
      <w:pPr>
        <w:pStyle w:val="Bezodstpw"/>
        <w:tabs>
          <w:tab w:val="left" w:pos="7485"/>
        </w:tabs>
        <w:rPr>
          <w:rFonts w:ascii="Tahoma" w:hAnsi="Tahoma" w:cs="Tahoma"/>
        </w:rPr>
      </w:pPr>
      <w:permStart w:id="606365963" w:edGrp="everyone"/>
      <w:permEnd w:id="606365963"/>
    </w:p>
    <w:p w:rsidR="009B4DB1" w:rsidRDefault="009B4DB1" w:rsidP="00A50453">
      <w:pPr>
        <w:keepNext/>
        <w:keepLines/>
        <w:spacing w:line="256" w:lineRule="auto"/>
        <w:outlineLvl w:val="6"/>
        <w:rPr>
          <w:rFonts w:ascii="Tahoma" w:hAnsi="Tahoma" w:cs="Tahoma"/>
          <w:iCs/>
          <w:color w:val="404040"/>
          <w:sz w:val="20"/>
          <w:szCs w:val="20"/>
        </w:rPr>
      </w:pPr>
    </w:p>
    <w:p w:rsidR="009B4DB1" w:rsidRPr="009F2DD4" w:rsidRDefault="009B4DB1" w:rsidP="009B4DB1">
      <w:pPr>
        <w:rPr>
          <w:rFonts w:ascii="Tahoma" w:hAnsi="Tahoma" w:cs="Tahoma"/>
          <w:sz w:val="20"/>
          <w:szCs w:val="20"/>
        </w:rPr>
      </w:pPr>
      <w:r w:rsidRPr="009F2DD4">
        <w:rPr>
          <w:rFonts w:ascii="Tahoma" w:hAnsi="Tahoma" w:cs="Tahoma"/>
          <w:sz w:val="20"/>
          <w:szCs w:val="20"/>
        </w:rPr>
        <w:t>Zam.pub. nr 3</w:t>
      </w:r>
      <w:r w:rsidR="00AE3561" w:rsidRPr="009F2DD4">
        <w:rPr>
          <w:rFonts w:ascii="Tahoma" w:hAnsi="Tahoma" w:cs="Tahoma"/>
          <w:sz w:val="20"/>
          <w:szCs w:val="20"/>
        </w:rPr>
        <w:t>3</w:t>
      </w:r>
      <w:r w:rsidRPr="009F2DD4">
        <w:rPr>
          <w:rFonts w:ascii="Tahoma" w:hAnsi="Tahoma" w:cs="Tahoma"/>
          <w:sz w:val="20"/>
          <w:szCs w:val="20"/>
        </w:rPr>
        <w:t xml:space="preserve">/2019                                                          </w:t>
      </w:r>
      <w:r w:rsidR="009F2DD4">
        <w:rPr>
          <w:rFonts w:ascii="Tahoma" w:hAnsi="Tahoma" w:cs="Tahoma"/>
          <w:sz w:val="20"/>
          <w:szCs w:val="20"/>
        </w:rPr>
        <w:t xml:space="preserve">  </w:t>
      </w:r>
      <w:r w:rsidRPr="009F2DD4">
        <w:rPr>
          <w:rFonts w:ascii="Tahoma" w:hAnsi="Tahoma" w:cs="Tahoma"/>
          <w:sz w:val="20"/>
          <w:szCs w:val="20"/>
        </w:rPr>
        <w:t>Wałbrzych, 24 października 2019 r.</w:t>
      </w:r>
    </w:p>
    <w:p w:rsidR="009B4DB1" w:rsidRPr="002F204D" w:rsidRDefault="009B4DB1" w:rsidP="009B4DB1">
      <w:pPr>
        <w:jc w:val="center"/>
        <w:rPr>
          <w:rFonts w:ascii="Tahoma" w:hAnsi="Tahoma" w:cs="Tahoma"/>
        </w:rPr>
      </w:pPr>
    </w:p>
    <w:p w:rsidR="009F2DD4" w:rsidRDefault="009F2DD4" w:rsidP="009F2DD4">
      <w:pPr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DOZ/AKM/Z.P.33</w:t>
      </w:r>
      <w:r w:rsidRPr="009E49AA">
        <w:rPr>
          <w:rFonts w:ascii="Tahoma" w:hAnsi="Tahoma" w:cs="Tahoma"/>
          <w:sz w:val="20"/>
          <w:szCs w:val="20"/>
        </w:rPr>
        <w:t>/2540/0</w:t>
      </w:r>
      <w:r>
        <w:rPr>
          <w:rFonts w:ascii="Tahoma" w:hAnsi="Tahoma" w:cs="Tahoma"/>
          <w:sz w:val="20"/>
          <w:szCs w:val="20"/>
        </w:rPr>
        <w:t>2</w:t>
      </w:r>
      <w:r w:rsidRPr="009E49AA">
        <w:rPr>
          <w:rFonts w:ascii="Tahoma" w:hAnsi="Tahoma" w:cs="Tahoma"/>
          <w:sz w:val="20"/>
          <w:szCs w:val="20"/>
        </w:rPr>
        <w:t>/2019</w:t>
      </w:r>
      <w:r>
        <w:rPr>
          <w:rFonts w:ascii="Tahoma" w:hAnsi="Tahoma" w:cs="Tahoma"/>
        </w:rPr>
        <w:t xml:space="preserve">   </w:t>
      </w:r>
    </w:p>
    <w:p w:rsidR="009F2DD4" w:rsidRPr="0027241C" w:rsidRDefault="009F2DD4" w:rsidP="009F2DD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 xml:space="preserve">                                                                                             </w:t>
      </w:r>
    </w:p>
    <w:p w:rsidR="009F2DD4" w:rsidRDefault="009F2DD4" w:rsidP="009F2DD4">
      <w:pPr>
        <w:widowControl w:val="0"/>
        <w:suppressAutoHyphens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9F2DD4" w:rsidRDefault="009F2DD4" w:rsidP="009F2DD4">
      <w:pPr>
        <w:widowControl w:val="0"/>
        <w:suppressAutoHyphens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BE0B36" w:rsidRPr="007A6AE5" w:rsidRDefault="009F2DD4" w:rsidP="00BE0B36">
      <w:pPr>
        <w:widowControl w:val="0"/>
        <w:tabs>
          <w:tab w:val="left" w:pos="284"/>
        </w:tabs>
        <w:suppressAutoHyphens/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Dot. p</w:t>
      </w:r>
      <w:r w:rsidRPr="0027241C">
        <w:rPr>
          <w:rFonts w:ascii="Tahoma" w:hAnsi="Tahoma" w:cs="Tahoma"/>
          <w:sz w:val="20"/>
          <w:szCs w:val="20"/>
        </w:rPr>
        <w:t xml:space="preserve">rzetarg nieograniczony </w:t>
      </w:r>
      <w:r w:rsidR="00BE0B36">
        <w:rPr>
          <w:rFonts w:ascii="Tahoma" w:hAnsi="Tahoma" w:cs="Tahoma"/>
          <w:sz w:val="20"/>
          <w:szCs w:val="20"/>
        </w:rPr>
        <w:t>na przygotowanie projektu graficznego, wykonania i dostawy tekstylnego systemu wystawienniczego</w:t>
      </w:r>
      <w:r w:rsidR="007213E7">
        <w:rPr>
          <w:rFonts w:ascii="Tahoma" w:hAnsi="Tahoma" w:cs="Tahoma"/>
          <w:sz w:val="20"/>
          <w:szCs w:val="20"/>
        </w:rPr>
        <w:t>.</w:t>
      </w:r>
    </w:p>
    <w:p w:rsidR="009F2DD4" w:rsidRPr="0027241C" w:rsidRDefault="009F2DD4" w:rsidP="009F2DD4">
      <w:pPr>
        <w:autoSpaceDE w:val="0"/>
        <w:autoSpaceDN w:val="0"/>
        <w:adjustRightInd w:val="0"/>
        <w:jc w:val="both"/>
        <w:rPr>
          <w:rFonts w:ascii="Tahoma" w:eastAsia="MS Mincho" w:hAnsi="Tahoma" w:cs="Tahoma"/>
          <w:bCs/>
          <w:sz w:val="20"/>
          <w:szCs w:val="20"/>
        </w:rPr>
      </w:pPr>
    </w:p>
    <w:p w:rsidR="009F2DD4" w:rsidRPr="0027241C" w:rsidRDefault="009F2DD4" w:rsidP="009F2DD4">
      <w:pPr>
        <w:jc w:val="both"/>
        <w:rPr>
          <w:rFonts w:ascii="Tahoma" w:eastAsia="MS Mincho" w:hAnsi="Tahoma" w:cs="Tahoma"/>
          <w:b/>
          <w:sz w:val="20"/>
          <w:szCs w:val="20"/>
        </w:rPr>
      </w:pPr>
    </w:p>
    <w:p w:rsidR="009F2DD4" w:rsidRDefault="009F2DD4" w:rsidP="009F2DD4">
      <w:pPr>
        <w:widowControl w:val="0"/>
        <w:suppressAutoHyphens/>
        <w:jc w:val="center"/>
        <w:rPr>
          <w:rFonts w:ascii="Tahoma" w:hAnsi="Tahoma" w:cs="Tahoma"/>
          <w:color w:val="000000"/>
          <w:sz w:val="20"/>
          <w:szCs w:val="20"/>
        </w:rPr>
      </w:pPr>
      <w:r w:rsidRPr="006434C0">
        <w:rPr>
          <w:rFonts w:ascii="Tahoma" w:hAnsi="Tahoma" w:cs="Tahoma"/>
          <w:color w:val="000000"/>
          <w:sz w:val="20"/>
          <w:szCs w:val="20"/>
        </w:rPr>
        <w:t>INFORMACJA Z OTWARCIA OFERT</w:t>
      </w:r>
    </w:p>
    <w:p w:rsidR="009F2DD4" w:rsidRDefault="009F2DD4" w:rsidP="009F2DD4">
      <w:pPr>
        <w:widowControl w:val="0"/>
        <w:suppressAutoHyphens/>
        <w:jc w:val="center"/>
        <w:rPr>
          <w:rFonts w:ascii="Tahoma" w:hAnsi="Tahoma" w:cs="Tahoma"/>
          <w:color w:val="000000"/>
          <w:sz w:val="20"/>
          <w:szCs w:val="20"/>
        </w:rPr>
      </w:pPr>
    </w:p>
    <w:p w:rsidR="009F2DD4" w:rsidRPr="006434C0" w:rsidRDefault="009F2DD4" w:rsidP="009F2DD4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6434C0">
        <w:rPr>
          <w:rFonts w:ascii="Tahoma" w:hAnsi="Tahoma" w:cs="Tahoma"/>
          <w:sz w:val="20"/>
          <w:szCs w:val="20"/>
        </w:rPr>
        <w:t>Zgodnie z treścią SIWZ otwarcie of</w:t>
      </w:r>
      <w:r>
        <w:rPr>
          <w:rFonts w:ascii="Tahoma" w:hAnsi="Tahoma" w:cs="Tahoma"/>
          <w:sz w:val="20"/>
          <w:szCs w:val="20"/>
        </w:rPr>
        <w:t>ert odbyło się w dniu 24 października</w:t>
      </w:r>
      <w:r w:rsidRPr="006434C0">
        <w:rPr>
          <w:rFonts w:ascii="Tahoma" w:hAnsi="Tahoma" w:cs="Tahoma"/>
          <w:sz w:val="20"/>
          <w:szCs w:val="20"/>
        </w:rPr>
        <w:t xml:space="preserve"> 2019 r. o godz. 1</w:t>
      </w:r>
      <w:r w:rsidR="00540160">
        <w:rPr>
          <w:rFonts w:ascii="Tahoma" w:hAnsi="Tahoma" w:cs="Tahoma"/>
          <w:sz w:val="20"/>
          <w:szCs w:val="20"/>
        </w:rPr>
        <w:t>1</w:t>
      </w:r>
      <w:r w:rsidRPr="006434C0">
        <w:rPr>
          <w:rFonts w:ascii="Tahoma" w:hAnsi="Tahoma" w:cs="Tahoma"/>
          <w:sz w:val="20"/>
          <w:szCs w:val="20"/>
        </w:rPr>
        <w:t>:</w:t>
      </w:r>
      <w:r w:rsidR="00540160">
        <w:rPr>
          <w:rFonts w:ascii="Tahoma" w:hAnsi="Tahoma" w:cs="Tahoma"/>
          <w:sz w:val="20"/>
          <w:szCs w:val="20"/>
        </w:rPr>
        <w:t>0</w:t>
      </w:r>
      <w:bookmarkStart w:id="0" w:name="_GoBack"/>
      <w:bookmarkEnd w:id="0"/>
      <w:r w:rsidRPr="006434C0">
        <w:rPr>
          <w:rFonts w:ascii="Tahoma" w:hAnsi="Tahoma" w:cs="Tahoma"/>
          <w:sz w:val="20"/>
          <w:szCs w:val="20"/>
        </w:rPr>
        <w:t>0 w siedzibie Zamawiającego w Wałbrzychu, ul. Ogrodowa 5b.</w:t>
      </w:r>
    </w:p>
    <w:p w:rsidR="009F2DD4" w:rsidRPr="006434C0" w:rsidRDefault="009F2DD4" w:rsidP="009F2DD4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9F2DD4" w:rsidRPr="006434C0" w:rsidRDefault="009F2DD4" w:rsidP="009F2DD4">
      <w:pPr>
        <w:spacing w:line="252" w:lineRule="auto"/>
        <w:rPr>
          <w:rFonts w:ascii="Tahoma" w:hAnsi="Tahoma" w:cs="Tahoma"/>
          <w:sz w:val="20"/>
          <w:szCs w:val="20"/>
        </w:rPr>
      </w:pPr>
      <w:r w:rsidRPr="006434C0">
        <w:rPr>
          <w:rFonts w:ascii="Tahoma" w:hAnsi="Tahoma" w:cs="Tahoma"/>
          <w:sz w:val="20"/>
          <w:szCs w:val="20"/>
        </w:rPr>
        <w:t>Zamawiający zamierza przeznaczyć na sfina</w:t>
      </w:r>
      <w:r>
        <w:rPr>
          <w:rFonts w:ascii="Tahoma" w:hAnsi="Tahoma" w:cs="Tahoma"/>
          <w:sz w:val="20"/>
          <w:szCs w:val="20"/>
        </w:rPr>
        <w:t>nsowanie zamówienia 3000,00</w:t>
      </w:r>
      <w:r w:rsidRPr="006434C0">
        <w:rPr>
          <w:rFonts w:ascii="Tahoma" w:hAnsi="Tahoma" w:cs="Tahoma"/>
          <w:sz w:val="20"/>
          <w:szCs w:val="20"/>
        </w:rPr>
        <w:t xml:space="preserve"> zł brutto. Do upływu terminu wyznaczonego na składanie ofert złożono następujące oferty:</w:t>
      </w:r>
      <w:r>
        <w:rPr>
          <w:rFonts w:ascii="Tahoma" w:hAnsi="Tahoma" w:cs="Tahoma"/>
          <w:sz w:val="20"/>
          <w:szCs w:val="20"/>
        </w:rPr>
        <w:t xml:space="preserve">   </w:t>
      </w:r>
    </w:p>
    <w:p w:rsidR="009B4DB1" w:rsidRDefault="009B4DB1" w:rsidP="009F2DD4">
      <w:pPr>
        <w:widowControl w:val="0"/>
        <w:suppressAutoHyphens/>
        <w:spacing w:after="200" w:line="276" w:lineRule="auto"/>
        <w:contextualSpacing/>
        <w:rPr>
          <w:rFonts w:ascii="Tahoma" w:hAnsi="Tahoma" w:cs="Tahoma"/>
          <w:b/>
        </w:rPr>
      </w:pPr>
    </w:p>
    <w:tbl>
      <w:tblPr>
        <w:tblStyle w:val="Tabela-Siatka"/>
        <w:tblW w:w="10350" w:type="dxa"/>
        <w:tblLayout w:type="fixed"/>
        <w:tblLook w:val="04A0" w:firstRow="1" w:lastRow="0" w:firstColumn="1" w:lastColumn="0" w:noHBand="0" w:noVBand="1"/>
      </w:tblPr>
      <w:tblGrid>
        <w:gridCol w:w="987"/>
        <w:gridCol w:w="2550"/>
        <w:gridCol w:w="3403"/>
        <w:gridCol w:w="3410"/>
      </w:tblGrid>
      <w:tr w:rsidR="009B4DB1" w:rsidTr="005100B8">
        <w:trPr>
          <w:trHeight w:val="130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B1" w:rsidRDefault="009B4DB1" w:rsidP="005100B8">
            <w:pPr>
              <w:jc w:val="center"/>
              <w:rPr>
                <w:rFonts w:ascii="Tahoma" w:eastAsia="Calibri" w:hAnsi="Tahoma" w:cs="Tahoma"/>
                <w:b/>
                <w:lang w:eastAsia="en-US"/>
              </w:rPr>
            </w:pPr>
            <w:r>
              <w:rPr>
                <w:rFonts w:ascii="Tahoma" w:eastAsia="Calibri" w:hAnsi="Tahoma" w:cs="Tahoma"/>
                <w:b/>
                <w:lang w:eastAsia="en-US"/>
              </w:rPr>
              <w:t>L.p.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B1" w:rsidRDefault="009B4DB1" w:rsidP="005100B8">
            <w:pPr>
              <w:jc w:val="center"/>
              <w:rPr>
                <w:rFonts w:ascii="Tahoma" w:hAnsi="Tahoma" w:cs="Tahoma"/>
                <w:b/>
              </w:rPr>
            </w:pPr>
          </w:p>
          <w:p w:rsidR="009B4DB1" w:rsidRDefault="009B4DB1" w:rsidP="005100B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Nazwa (firma)</w:t>
            </w:r>
            <w:r>
              <w:rPr>
                <w:rFonts w:ascii="Tahoma" w:hAnsi="Tahoma" w:cs="Tahoma"/>
                <w:b/>
              </w:rPr>
              <w:br/>
              <w:t xml:space="preserve"> i adres wykonawcy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B1" w:rsidRDefault="009B4DB1" w:rsidP="005100B8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9B4DB1" w:rsidRDefault="009B4DB1" w:rsidP="005100B8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Kryterium oceny </w:t>
            </w:r>
          </w:p>
          <w:p w:rsidR="009B4DB1" w:rsidRDefault="009B4DB1" w:rsidP="005100B8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Cena   brutto w zł  – 60%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B1" w:rsidRDefault="009B4DB1" w:rsidP="005100B8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9B4DB1" w:rsidRDefault="00AE3561" w:rsidP="005100B8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Termin realizacji zamówienia</w:t>
            </w:r>
            <w:r w:rsidR="005A6E13">
              <w:rPr>
                <w:rFonts w:ascii="Tahoma" w:hAnsi="Tahoma" w:cs="Tahoma"/>
                <w:b/>
                <w:sz w:val="20"/>
              </w:rPr>
              <w:t xml:space="preserve"> od zatwierdzenia projektów  graficznych </w:t>
            </w:r>
            <w:r w:rsidR="009B4DB1">
              <w:rPr>
                <w:rFonts w:ascii="Tahoma" w:hAnsi="Tahoma" w:cs="Tahoma"/>
                <w:b/>
                <w:sz w:val="20"/>
              </w:rPr>
              <w:t xml:space="preserve">  -40%</w:t>
            </w:r>
          </w:p>
        </w:tc>
      </w:tr>
      <w:tr w:rsidR="009B4DB1" w:rsidTr="005100B8">
        <w:trPr>
          <w:trHeight w:val="9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B1" w:rsidRPr="00BE0B36" w:rsidRDefault="009B4DB1" w:rsidP="005100B8">
            <w:pPr>
              <w:rPr>
                <w:rFonts w:ascii="Tahoma" w:hAnsi="Tahoma" w:cs="Tahoma"/>
                <w:sz w:val="20"/>
                <w:szCs w:val="20"/>
              </w:rPr>
            </w:pPr>
            <w:r w:rsidRPr="00BE0B36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B1" w:rsidRPr="00BE0B36" w:rsidRDefault="00195219" w:rsidP="005100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E0B36">
              <w:rPr>
                <w:rFonts w:ascii="Tahoma" w:hAnsi="Tahoma" w:cs="Tahoma"/>
                <w:sz w:val="20"/>
                <w:szCs w:val="20"/>
              </w:rPr>
              <w:t>REKUS Reklama</w:t>
            </w:r>
          </w:p>
          <w:p w:rsidR="00195219" w:rsidRPr="00BE0B36" w:rsidRDefault="00195219" w:rsidP="005100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E0B36">
              <w:rPr>
                <w:rFonts w:ascii="Tahoma" w:hAnsi="Tahoma" w:cs="Tahoma"/>
                <w:sz w:val="20"/>
                <w:szCs w:val="20"/>
              </w:rPr>
              <w:t>ul. Myszkowska 4m.5,</w:t>
            </w:r>
          </w:p>
          <w:p w:rsidR="00195219" w:rsidRPr="00BE0B36" w:rsidRDefault="00195219" w:rsidP="005100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E0B36">
              <w:rPr>
                <w:rFonts w:ascii="Tahoma" w:hAnsi="Tahoma" w:cs="Tahoma"/>
                <w:sz w:val="20"/>
                <w:szCs w:val="20"/>
              </w:rPr>
              <w:t>03-553 Warszawa</w:t>
            </w:r>
          </w:p>
          <w:p w:rsidR="00195219" w:rsidRPr="00BE0B36" w:rsidRDefault="00195219" w:rsidP="005100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95219" w:rsidRPr="00BE0B36" w:rsidRDefault="00195219" w:rsidP="005100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E0B36">
              <w:rPr>
                <w:rFonts w:ascii="Tahoma" w:hAnsi="Tahoma" w:cs="Tahoma"/>
                <w:sz w:val="20"/>
                <w:szCs w:val="20"/>
              </w:rPr>
              <w:t>Biuro Handlowe</w:t>
            </w:r>
          </w:p>
          <w:p w:rsidR="00195219" w:rsidRPr="00BE0B36" w:rsidRDefault="00195219" w:rsidP="005100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E0B36">
              <w:rPr>
                <w:rFonts w:ascii="Tahoma" w:hAnsi="Tahoma" w:cs="Tahoma"/>
                <w:sz w:val="20"/>
                <w:szCs w:val="20"/>
              </w:rPr>
              <w:t>Ul. Górczewska 179,</w:t>
            </w:r>
          </w:p>
          <w:p w:rsidR="00195219" w:rsidRPr="00BE0B36" w:rsidRDefault="00195219" w:rsidP="005100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E0B36">
              <w:rPr>
                <w:rFonts w:ascii="Tahoma" w:hAnsi="Tahoma" w:cs="Tahoma"/>
                <w:sz w:val="20"/>
                <w:szCs w:val="20"/>
              </w:rPr>
              <w:t>01-459 Warszawa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B1" w:rsidRPr="00BE0B36" w:rsidRDefault="005A6E13" w:rsidP="005100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E0B36">
              <w:rPr>
                <w:rFonts w:ascii="Tahoma" w:hAnsi="Tahoma" w:cs="Tahoma"/>
                <w:color w:val="000000"/>
                <w:sz w:val="20"/>
                <w:szCs w:val="20"/>
              </w:rPr>
              <w:t>8241,00 zł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B1" w:rsidRPr="00BE0B36" w:rsidRDefault="005A6E13" w:rsidP="005A6E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E0B3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W terminie 7 dni od zatwierdzenia projektów graficznych</w:t>
            </w:r>
          </w:p>
        </w:tc>
      </w:tr>
      <w:tr w:rsidR="009B4DB1" w:rsidTr="005100B8">
        <w:trPr>
          <w:trHeight w:val="100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B1" w:rsidRPr="00BE0B36" w:rsidRDefault="009B4DB1" w:rsidP="005100B8">
            <w:pPr>
              <w:rPr>
                <w:rFonts w:ascii="Tahoma" w:hAnsi="Tahoma" w:cs="Tahoma"/>
                <w:sz w:val="20"/>
                <w:szCs w:val="20"/>
              </w:rPr>
            </w:pPr>
            <w:r w:rsidRPr="00BE0B36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9" w:rsidRPr="00BE0B36" w:rsidRDefault="00195219" w:rsidP="00195219">
            <w:pPr>
              <w:rPr>
                <w:rFonts w:ascii="Tahoma" w:hAnsi="Tahoma" w:cs="Tahoma"/>
                <w:sz w:val="20"/>
                <w:szCs w:val="20"/>
              </w:rPr>
            </w:pPr>
            <w:r w:rsidRPr="00BE0B36">
              <w:rPr>
                <w:rFonts w:ascii="Tahoma" w:hAnsi="Tahoma" w:cs="Tahoma"/>
                <w:sz w:val="20"/>
                <w:szCs w:val="20"/>
              </w:rPr>
              <w:t xml:space="preserve">Drukarnia </w:t>
            </w:r>
            <w:proofErr w:type="spellStart"/>
            <w:r w:rsidRPr="00BE0B36">
              <w:rPr>
                <w:rFonts w:ascii="Tahoma" w:hAnsi="Tahoma" w:cs="Tahoma"/>
                <w:sz w:val="20"/>
                <w:szCs w:val="20"/>
              </w:rPr>
              <w:t>Wielkareklama</w:t>
            </w:r>
            <w:proofErr w:type="spellEnd"/>
            <w:r w:rsidRPr="00BE0B36">
              <w:rPr>
                <w:rFonts w:ascii="Tahoma" w:hAnsi="Tahoma" w:cs="Tahoma"/>
                <w:sz w:val="20"/>
                <w:szCs w:val="20"/>
              </w:rPr>
              <w:t xml:space="preserve"> EU</w:t>
            </w:r>
          </w:p>
          <w:p w:rsidR="00195219" w:rsidRPr="00BE0B36" w:rsidRDefault="00195219" w:rsidP="00195219">
            <w:pPr>
              <w:rPr>
                <w:rFonts w:ascii="Tahoma" w:hAnsi="Tahoma" w:cs="Tahoma"/>
                <w:sz w:val="20"/>
                <w:szCs w:val="20"/>
              </w:rPr>
            </w:pPr>
            <w:r w:rsidRPr="00BE0B36">
              <w:rPr>
                <w:rFonts w:ascii="Tahoma" w:hAnsi="Tahoma" w:cs="Tahoma"/>
                <w:sz w:val="20"/>
                <w:szCs w:val="20"/>
              </w:rPr>
              <w:t>Grzegorz Ciosek</w:t>
            </w:r>
          </w:p>
          <w:p w:rsidR="00195219" w:rsidRPr="00BE0B36" w:rsidRDefault="00195219" w:rsidP="00195219">
            <w:pPr>
              <w:rPr>
                <w:rFonts w:ascii="Tahoma" w:hAnsi="Tahoma" w:cs="Tahoma"/>
                <w:sz w:val="20"/>
                <w:szCs w:val="20"/>
              </w:rPr>
            </w:pPr>
            <w:r w:rsidRPr="00BE0B36">
              <w:rPr>
                <w:rFonts w:ascii="Tahoma" w:hAnsi="Tahoma" w:cs="Tahoma"/>
                <w:sz w:val="20"/>
                <w:szCs w:val="20"/>
              </w:rPr>
              <w:t>ul. Wojska Polskiego 45,</w:t>
            </w:r>
          </w:p>
          <w:p w:rsidR="009B4DB1" w:rsidRPr="00BE0B36" w:rsidRDefault="00195219" w:rsidP="00195219">
            <w:pPr>
              <w:rPr>
                <w:rFonts w:ascii="Tahoma" w:hAnsi="Tahoma" w:cs="Tahoma"/>
                <w:sz w:val="20"/>
                <w:szCs w:val="20"/>
              </w:rPr>
            </w:pPr>
            <w:r w:rsidRPr="00BE0B36">
              <w:rPr>
                <w:rFonts w:ascii="Tahoma" w:hAnsi="Tahoma" w:cs="Tahoma"/>
                <w:sz w:val="20"/>
                <w:szCs w:val="20"/>
              </w:rPr>
              <w:t>98-300 Wieluń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B1" w:rsidRPr="00BE0B36" w:rsidRDefault="005A6E13" w:rsidP="005100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E0B36">
              <w:rPr>
                <w:rFonts w:ascii="Tahoma" w:hAnsi="Tahoma" w:cs="Tahoma"/>
                <w:color w:val="000000"/>
                <w:sz w:val="20"/>
                <w:szCs w:val="20"/>
              </w:rPr>
              <w:t>5535,00 zł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B1" w:rsidRPr="00BE0B36" w:rsidRDefault="005A6E13" w:rsidP="005A6E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E0B36">
              <w:rPr>
                <w:rFonts w:ascii="Tahoma" w:hAnsi="Tahoma" w:cs="Tahoma"/>
                <w:color w:val="000000"/>
                <w:sz w:val="20"/>
                <w:szCs w:val="20"/>
              </w:rPr>
              <w:t>W terminie 7 dni od zatwierdzenia projektów graficznych</w:t>
            </w:r>
          </w:p>
        </w:tc>
      </w:tr>
      <w:tr w:rsidR="009B4DB1" w:rsidTr="005100B8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B1" w:rsidRPr="00BE0B36" w:rsidRDefault="009B4DB1" w:rsidP="005100B8">
            <w:pPr>
              <w:rPr>
                <w:rFonts w:ascii="Tahoma" w:hAnsi="Tahoma" w:cs="Tahoma"/>
                <w:sz w:val="20"/>
                <w:szCs w:val="20"/>
              </w:rPr>
            </w:pPr>
            <w:r w:rsidRPr="00BE0B36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B1" w:rsidRPr="00BE0B36" w:rsidRDefault="00195219" w:rsidP="00195219">
            <w:pPr>
              <w:rPr>
                <w:rFonts w:ascii="Tahoma" w:hAnsi="Tahoma" w:cs="Tahoma"/>
                <w:sz w:val="20"/>
                <w:szCs w:val="20"/>
              </w:rPr>
            </w:pPr>
            <w:r w:rsidRPr="00BE0B36">
              <w:rPr>
                <w:rFonts w:ascii="Tahoma" w:hAnsi="Tahoma" w:cs="Tahoma"/>
                <w:sz w:val="20"/>
                <w:szCs w:val="20"/>
              </w:rPr>
              <w:t>DISPLAY SYSTEM</w:t>
            </w:r>
          </w:p>
          <w:p w:rsidR="00195219" w:rsidRPr="00BE0B36" w:rsidRDefault="00195219" w:rsidP="00195219">
            <w:pPr>
              <w:rPr>
                <w:rFonts w:ascii="Tahoma" w:hAnsi="Tahoma" w:cs="Tahoma"/>
                <w:sz w:val="20"/>
                <w:szCs w:val="20"/>
              </w:rPr>
            </w:pPr>
            <w:r w:rsidRPr="00BE0B36">
              <w:rPr>
                <w:rFonts w:ascii="Tahoma" w:hAnsi="Tahoma" w:cs="Tahoma"/>
                <w:sz w:val="20"/>
                <w:szCs w:val="20"/>
              </w:rPr>
              <w:t>Radosław Górniak</w:t>
            </w:r>
          </w:p>
          <w:p w:rsidR="00195219" w:rsidRPr="00BE0B36" w:rsidRDefault="00195219" w:rsidP="00195219">
            <w:pPr>
              <w:rPr>
                <w:rFonts w:ascii="Tahoma" w:hAnsi="Tahoma" w:cs="Tahoma"/>
                <w:sz w:val="20"/>
                <w:szCs w:val="20"/>
              </w:rPr>
            </w:pPr>
            <w:r w:rsidRPr="00BE0B36">
              <w:rPr>
                <w:rFonts w:ascii="Tahoma" w:hAnsi="Tahoma" w:cs="Tahoma"/>
                <w:sz w:val="20"/>
                <w:szCs w:val="20"/>
              </w:rPr>
              <w:t>Ul. Austriacka 6,</w:t>
            </w:r>
          </w:p>
          <w:p w:rsidR="00195219" w:rsidRPr="00BE0B36" w:rsidRDefault="00195219" w:rsidP="00195219">
            <w:pPr>
              <w:rPr>
                <w:rFonts w:ascii="Tahoma" w:hAnsi="Tahoma" w:cs="Tahoma"/>
                <w:sz w:val="20"/>
                <w:szCs w:val="20"/>
              </w:rPr>
            </w:pPr>
            <w:r w:rsidRPr="00BE0B36">
              <w:rPr>
                <w:rFonts w:ascii="Tahoma" w:hAnsi="Tahoma" w:cs="Tahoma"/>
                <w:sz w:val="20"/>
                <w:szCs w:val="20"/>
              </w:rPr>
              <w:t>64-100 Leszno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B1" w:rsidRPr="00BE0B36" w:rsidRDefault="005A6E13" w:rsidP="005100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0B36">
              <w:rPr>
                <w:rFonts w:ascii="Tahoma" w:hAnsi="Tahoma" w:cs="Tahoma"/>
                <w:sz w:val="20"/>
                <w:szCs w:val="20"/>
              </w:rPr>
              <w:t>41</w:t>
            </w:r>
            <w:r w:rsidR="0006615C" w:rsidRPr="00BE0B36">
              <w:rPr>
                <w:rFonts w:ascii="Tahoma" w:hAnsi="Tahoma" w:cs="Tahoma"/>
                <w:sz w:val="20"/>
                <w:szCs w:val="20"/>
              </w:rPr>
              <w:t>20</w:t>
            </w:r>
            <w:r w:rsidRPr="00BE0B36">
              <w:rPr>
                <w:rFonts w:ascii="Tahoma" w:hAnsi="Tahoma" w:cs="Tahoma"/>
                <w:sz w:val="20"/>
                <w:szCs w:val="20"/>
              </w:rPr>
              <w:t>,</w:t>
            </w:r>
            <w:r w:rsidR="0006615C" w:rsidRPr="00BE0B36">
              <w:rPr>
                <w:rFonts w:ascii="Tahoma" w:hAnsi="Tahoma" w:cs="Tahoma"/>
                <w:sz w:val="20"/>
                <w:szCs w:val="20"/>
              </w:rPr>
              <w:t>5</w:t>
            </w:r>
            <w:r w:rsidRPr="00BE0B36">
              <w:rPr>
                <w:rFonts w:ascii="Tahoma" w:hAnsi="Tahoma" w:cs="Tahoma"/>
                <w:sz w:val="20"/>
                <w:szCs w:val="20"/>
              </w:rPr>
              <w:t>0 zł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B1" w:rsidRPr="00BE0B36" w:rsidRDefault="005A6E13" w:rsidP="005A6E13">
            <w:pPr>
              <w:rPr>
                <w:rFonts w:ascii="Tahoma" w:hAnsi="Tahoma" w:cs="Tahoma"/>
                <w:sz w:val="20"/>
                <w:szCs w:val="20"/>
              </w:rPr>
            </w:pPr>
            <w:r w:rsidRPr="00BE0B36">
              <w:rPr>
                <w:rFonts w:ascii="Tahoma" w:hAnsi="Tahoma" w:cs="Tahoma"/>
                <w:color w:val="000000"/>
                <w:sz w:val="20"/>
                <w:szCs w:val="20"/>
              </w:rPr>
              <w:t>W terminie 10 dni od zatwierdzenia projektów graficznych</w:t>
            </w:r>
          </w:p>
        </w:tc>
      </w:tr>
    </w:tbl>
    <w:p w:rsidR="009B4DB1" w:rsidRDefault="009B4DB1" w:rsidP="009B4DB1">
      <w:pPr>
        <w:jc w:val="center"/>
        <w:rPr>
          <w:rFonts w:ascii="Tahoma" w:hAnsi="Tahoma" w:cs="Tahoma"/>
        </w:rPr>
      </w:pPr>
    </w:p>
    <w:p w:rsidR="009B4DB1" w:rsidRDefault="009B4DB1" w:rsidP="009B4DB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</w:t>
      </w:r>
    </w:p>
    <w:p w:rsidR="009B4DB1" w:rsidRDefault="009B4DB1" w:rsidP="009B4DB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</w:t>
      </w:r>
    </w:p>
    <w:p w:rsidR="009B4DB1" w:rsidRDefault="009B4DB1" w:rsidP="009B4DB1">
      <w:pPr>
        <w:rPr>
          <w:rFonts w:ascii="Tahoma" w:hAnsi="Tahoma" w:cs="Tahoma"/>
        </w:rPr>
      </w:pPr>
    </w:p>
    <w:p w:rsidR="009B4DB1" w:rsidRDefault="009B4DB1" w:rsidP="009B4DB1">
      <w:pPr>
        <w:rPr>
          <w:rFonts w:ascii="Tahoma" w:hAnsi="Tahoma" w:cs="Tahoma"/>
        </w:rPr>
      </w:pPr>
    </w:p>
    <w:p w:rsidR="009B4DB1" w:rsidRDefault="009B4DB1" w:rsidP="009B4DB1">
      <w:pPr>
        <w:rPr>
          <w:rFonts w:ascii="Tahoma" w:hAnsi="Tahoma" w:cs="Tahoma"/>
        </w:rPr>
      </w:pPr>
    </w:p>
    <w:p w:rsidR="009B4DB1" w:rsidRDefault="009B4DB1" w:rsidP="009B4DB1">
      <w:pPr>
        <w:rPr>
          <w:rFonts w:ascii="Tahoma" w:hAnsi="Tahoma" w:cs="Tahoma"/>
        </w:rPr>
      </w:pPr>
    </w:p>
    <w:p w:rsidR="009B4DB1" w:rsidRDefault="009B4DB1" w:rsidP="009B4DB1">
      <w:pPr>
        <w:rPr>
          <w:rFonts w:ascii="Tahoma" w:hAnsi="Tahoma" w:cs="Tahoma"/>
        </w:rPr>
      </w:pPr>
    </w:p>
    <w:p w:rsidR="009B4DB1" w:rsidRDefault="009B4DB1" w:rsidP="00A50453">
      <w:pPr>
        <w:keepNext/>
        <w:keepLines/>
        <w:spacing w:line="256" w:lineRule="auto"/>
        <w:outlineLvl w:val="6"/>
        <w:rPr>
          <w:rFonts w:ascii="Tahoma" w:hAnsi="Tahoma" w:cs="Tahoma"/>
          <w:iCs/>
          <w:color w:val="404040"/>
          <w:sz w:val="20"/>
          <w:szCs w:val="20"/>
        </w:rPr>
      </w:pPr>
    </w:p>
    <w:p w:rsidR="009B4DB1" w:rsidRDefault="009B4DB1" w:rsidP="00A50453">
      <w:pPr>
        <w:keepNext/>
        <w:keepLines/>
        <w:spacing w:line="256" w:lineRule="auto"/>
        <w:outlineLvl w:val="6"/>
        <w:rPr>
          <w:rFonts w:ascii="Tahoma" w:hAnsi="Tahoma" w:cs="Tahoma"/>
          <w:iCs/>
          <w:color w:val="404040"/>
          <w:sz w:val="20"/>
          <w:szCs w:val="20"/>
        </w:rPr>
      </w:pPr>
    </w:p>
    <w:p w:rsidR="009B4DB1" w:rsidRDefault="009B4DB1" w:rsidP="00A50453">
      <w:pPr>
        <w:keepNext/>
        <w:keepLines/>
        <w:spacing w:line="256" w:lineRule="auto"/>
        <w:outlineLvl w:val="6"/>
        <w:rPr>
          <w:rFonts w:ascii="Tahoma" w:hAnsi="Tahoma" w:cs="Tahoma"/>
          <w:iCs/>
          <w:color w:val="404040"/>
          <w:sz w:val="20"/>
          <w:szCs w:val="20"/>
        </w:rPr>
      </w:pPr>
    </w:p>
    <w:p w:rsidR="009B4DB1" w:rsidRDefault="009B4DB1" w:rsidP="00A50453">
      <w:pPr>
        <w:keepNext/>
        <w:keepLines/>
        <w:spacing w:line="256" w:lineRule="auto"/>
        <w:outlineLvl w:val="6"/>
        <w:rPr>
          <w:rFonts w:ascii="Tahoma" w:hAnsi="Tahoma" w:cs="Tahoma"/>
          <w:iCs/>
          <w:color w:val="404040"/>
          <w:sz w:val="20"/>
          <w:szCs w:val="20"/>
        </w:rPr>
      </w:pPr>
    </w:p>
    <w:p w:rsidR="009B4DB1" w:rsidRDefault="009B4DB1" w:rsidP="00A50453">
      <w:pPr>
        <w:keepNext/>
        <w:keepLines/>
        <w:spacing w:line="256" w:lineRule="auto"/>
        <w:outlineLvl w:val="6"/>
        <w:rPr>
          <w:rFonts w:ascii="Tahoma" w:hAnsi="Tahoma" w:cs="Tahoma"/>
          <w:iCs/>
          <w:color w:val="404040"/>
          <w:sz w:val="20"/>
          <w:szCs w:val="20"/>
        </w:rPr>
      </w:pPr>
    </w:p>
    <w:p w:rsidR="009B4DB1" w:rsidRDefault="009B4DB1" w:rsidP="00A50453">
      <w:pPr>
        <w:keepNext/>
        <w:keepLines/>
        <w:spacing w:line="256" w:lineRule="auto"/>
        <w:outlineLvl w:val="6"/>
        <w:rPr>
          <w:rFonts w:ascii="Tahoma" w:hAnsi="Tahoma" w:cs="Tahoma"/>
          <w:iCs/>
          <w:color w:val="404040"/>
          <w:sz w:val="20"/>
          <w:szCs w:val="20"/>
        </w:rPr>
      </w:pPr>
    </w:p>
    <w:p w:rsidR="009B4DB1" w:rsidRDefault="009B4DB1" w:rsidP="00A50453">
      <w:pPr>
        <w:keepNext/>
        <w:keepLines/>
        <w:spacing w:line="256" w:lineRule="auto"/>
        <w:outlineLvl w:val="6"/>
        <w:rPr>
          <w:rFonts w:ascii="Tahoma" w:hAnsi="Tahoma" w:cs="Tahoma"/>
          <w:iCs/>
          <w:color w:val="404040"/>
          <w:sz w:val="20"/>
          <w:szCs w:val="20"/>
        </w:rPr>
      </w:pPr>
    </w:p>
    <w:p w:rsidR="009B4DB1" w:rsidRDefault="009B4DB1" w:rsidP="00A50453">
      <w:pPr>
        <w:keepNext/>
        <w:keepLines/>
        <w:spacing w:line="256" w:lineRule="auto"/>
        <w:outlineLvl w:val="6"/>
        <w:rPr>
          <w:rFonts w:ascii="Tahoma" w:hAnsi="Tahoma" w:cs="Tahoma"/>
          <w:iCs/>
          <w:color w:val="404040"/>
          <w:sz w:val="20"/>
          <w:szCs w:val="20"/>
        </w:rPr>
      </w:pPr>
    </w:p>
    <w:p w:rsidR="009B4DB1" w:rsidRDefault="009B4DB1" w:rsidP="00A50453">
      <w:pPr>
        <w:keepNext/>
        <w:keepLines/>
        <w:spacing w:line="256" w:lineRule="auto"/>
        <w:outlineLvl w:val="6"/>
        <w:rPr>
          <w:rFonts w:ascii="Tahoma" w:hAnsi="Tahoma" w:cs="Tahoma"/>
          <w:iCs/>
          <w:color w:val="404040"/>
          <w:sz w:val="20"/>
          <w:szCs w:val="20"/>
        </w:rPr>
      </w:pPr>
    </w:p>
    <w:p w:rsidR="009B4DB1" w:rsidRDefault="009B4DB1" w:rsidP="00A50453">
      <w:pPr>
        <w:keepNext/>
        <w:keepLines/>
        <w:spacing w:line="256" w:lineRule="auto"/>
        <w:outlineLvl w:val="6"/>
        <w:rPr>
          <w:rFonts w:ascii="Tahoma" w:hAnsi="Tahoma" w:cs="Tahoma"/>
          <w:iCs/>
          <w:color w:val="404040"/>
          <w:sz w:val="20"/>
          <w:szCs w:val="20"/>
        </w:rPr>
      </w:pPr>
    </w:p>
    <w:p w:rsidR="009B4DB1" w:rsidRDefault="009B4DB1" w:rsidP="00A50453">
      <w:pPr>
        <w:keepNext/>
        <w:keepLines/>
        <w:spacing w:line="256" w:lineRule="auto"/>
        <w:outlineLvl w:val="6"/>
        <w:rPr>
          <w:rFonts w:ascii="Tahoma" w:hAnsi="Tahoma" w:cs="Tahoma"/>
          <w:iCs/>
          <w:color w:val="404040"/>
          <w:sz w:val="20"/>
          <w:szCs w:val="20"/>
        </w:rPr>
      </w:pPr>
    </w:p>
    <w:p w:rsidR="009B4DB1" w:rsidRDefault="009B4DB1" w:rsidP="00A50453">
      <w:pPr>
        <w:keepNext/>
        <w:keepLines/>
        <w:spacing w:line="256" w:lineRule="auto"/>
        <w:outlineLvl w:val="6"/>
        <w:rPr>
          <w:rFonts w:ascii="Tahoma" w:hAnsi="Tahoma" w:cs="Tahoma"/>
          <w:iCs/>
          <w:color w:val="404040"/>
          <w:sz w:val="20"/>
          <w:szCs w:val="20"/>
        </w:rPr>
      </w:pPr>
    </w:p>
    <w:p w:rsidR="009B4DB1" w:rsidRDefault="009B4DB1" w:rsidP="00A50453">
      <w:pPr>
        <w:keepNext/>
        <w:keepLines/>
        <w:spacing w:line="256" w:lineRule="auto"/>
        <w:outlineLvl w:val="6"/>
        <w:rPr>
          <w:rFonts w:ascii="Tahoma" w:hAnsi="Tahoma" w:cs="Tahoma"/>
          <w:iCs/>
          <w:color w:val="404040"/>
          <w:sz w:val="20"/>
          <w:szCs w:val="20"/>
        </w:rPr>
      </w:pPr>
    </w:p>
    <w:sectPr w:rsidR="009B4DB1" w:rsidSect="002946C3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932" w:rsidRDefault="00636932" w:rsidP="00FE69F7">
      <w:r>
        <w:separator/>
      </w:r>
    </w:p>
  </w:endnote>
  <w:endnote w:type="continuationSeparator" w:id="0">
    <w:p w:rsidR="00636932" w:rsidRDefault="00636932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932" w:rsidRDefault="0063693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213E7">
      <w:rPr>
        <w:noProof/>
      </w:rPr>
      <w:t>2</w:t>
    </w:r>
    <w:r>
      <w:rPr>
        <w:noProof/>
      </w:rPr>
      <w:fldChar w:fldCharType="end"/>
    </w:r>
  </w:p>
  <w:p w:rsidR="00636932" w:rsidRDefault="006369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932" w:rsidRDefault="00636932">
    <w:pPr>
      <w:pStyle w:val="Stopka"/>
      <w:rPr>
        <w:noProof/>
      </w:rPr>
    </w:pPr>
    <w:r>
      <w:rPr>
        <w:noProof/>
      </w:rPr>
      <w:drawing>
        <wp:inline distT="0" distB="0" distL="0" distR="0">
          <wp:extent cx="6175375" cy="25527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6932" w:rsidRPr="00696124" w:rsidRDefault="00636932">
    <w:pPr>
      <w:pStyle w:val="Stopka"/>
      <w:rPr>
        <w:rFonts w:cs="Arial"/>
        <w:sz w:val="12"/>
      </w:rPr>
    </w:pPr>
  </w:p>
  <w:tbl>
    <w:tblPr>
      <w:tblW w:w="9915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6"/>
      <w:gridCol w:w="1619"/>
      <w:gridCol w:w="1794"/>
      <w:gridCol w:w="3071"/>
      <w:gridCol w:w="185"/>
    </w:tblGrid>
    <w:tr w:rsidR="00636932" w:rsidRPr="004309C4" w:rsidTr="00540CC2">
      <w:trPr>
        <w:gridAfter w:val="1"/>
        <w:wAfter w:w="185" w:type="dxa"/>
        <w:trHeight w:val="500"/>
      </w:trPr>
      <w:tc>
        <w:tcPr>
          <w:tcW w:w="4865" w:type="dxa"/>
          <w:gridSpan w:val="2"/>
          <w:shd w:val="clear" w:color="auto" w:fill="auto"/>
        </w:tcPr>
        <w:p w:rsidR="00636932" w:rsidRDefault="00636932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636932" w:rsidRPr="00F2698E" w:rsidRDefault="00636932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6D78D6">
            <w:rPr>
              <w:rFonts w:ascii="Arial" w:hAnsi="Arial" w:cs="Arial"/>
              <w:sz w:val="16"/>
              <w:szCs w:val="16"/>
            </w:rPr>
            <w:t>Wydział  Promocji</w:t>
          </w:r>
          <w:r>
            <w:rPr>
              <w:rFonts w:ascii="Arial" w:hAnsi="Arial" w:cs="Arial"/>
              <w:sz w:val="16"/>
              <w:szCs w:val="16"/>
            </w:rPr>
            <w:t xml:space="preserve"> i Informacji</w:t>
          </w:r>
        </w:p>
      </w:tc>
      <w:tc>
        <w:tcPr>
          <w:tcW w:w="4865" w:type="dxa"/>
          <w:gridSpan w:val="2"/>
          <w:shd w:val="clear" w:color="auto" w:fill="auto"/>
        </w:tcPr>
        <w:p w:rsidR="00636932" w:rsidRPr="00A21C81" w:rsidRDefault="00636932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636932" w:rsidRPr="00A21C81" w:rsidRDefault="00636932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636932" w:rsidRPr="00A60C68" w:rsidRDefault="00636932" w:rsidP="00F61ABC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60C68">
            <w:rPr>
              <w:rFonts w:ascii="Arial" w:hAnsi="Arial" w:cs="Arial"/>
              <w:sz w:val="16"/>
              <w:szCs w:val="16"/>
              <w:lang w:val="en-US"/>
            </w:rPr>
            <w:t xml:space="preserve">e-mail: wroclaw.dwup@dwup.pl  </w:t>
          </w:r>
        </w:p>
      </w:tc>
    </w:tr>
    <w:tr w:rsidR="00636932" w:rsidRPr="00CE59E6" w:rsidTr="00540CC2">
      <w:tblPrEx>
        <w:jc w:val="center"/>
        <w:tblInd w:w="0" w:type="dxa"/>
        <w:tblCellMar>
          <w:left w:w="108" w:type="dxa"/>
          <w:right w:w="108" w:type="dxa"/>
        </w:tblCellMar>
      </w:tblPrEx>
      <w:trPr>
        <w:trHeight w:val="587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tbl>
          <w:tblPr>
            <w:tblW w:w="973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865"/>
            <w:gridCol w:w="4865"/>
          </w:tblGrid>
          <w:tr w:rsidR="00636932" w:rsidRPr="00CE59E6" w:rsidTr="007A6AE5">
            <w:trPr>
              <w:trHeight w:val="500"/>
            </w:trPr>
            <w:tc>
              <w:tcPr>
                <w:tcW w:w="4865" w:type="dxa"/>
                <w:shd w:val="clear" w:color="auto" w:fill="auto"/>
              </w:tcPr>
              <w:p w:rsidR="00636932" w:rsidRPr="001C683E" w:rsidRDefault="00636932" w:rsidP="007A6AE5">
                <w:pPr>
                  <w:pStyle w:val="Stopka"/>
                  <w:tabs>
                    <w:tab w:val="clear" w:pos="4536"/>
                    <w:tab w:val="clear" w:pos="9072"/>
                    <w:tab w:val="right" w:pos="10204"/>
                  </w:tabs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inline distT="0" distB="0" distL="0" distR="0" wp14:anchorId="754F2EF0">
                      <wp:extent cx="1316990" cy="603250"/>
                      <wp:effectExtent l="0" t="0" r="0" b="6350"/>
                      <wp:docPr id="4" name="Obraz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16990" cy="6032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                                                  </w:t>
                </w:r>
              </w:p>
            </w:tc>
            <w:tc>
              <w:tcPr>
                <w:tcW w:w="4865" w:type="dxa"/>
                <w:shd w:val="clear" w:color="auto" w:fill="auto"/>
              </w:tcPr>
              <w:p w:rsidR="00636932" w:rsidRPr="001C683E" w:rsidRDefault="00636932" w:rsidP="007A6AE5">
                <w:pPr>
                  <w:jc w:val="right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60288" behindDoc="0" locked="0" layoutInCell="1" allowOverlap="1" wp14:anchorId="0C6F02F5" wp14:editId="19D12B13">
                      <wp:simplePos x="0" y="0"/>
                      <wp:positionH relativeFrom="column">
                        <wp:posOffset>1393590</wp:posOffset>
                      </wp:positionH>
                      <wp:positionV relativeFrom="paragraph">
                        <wp:posOffset>85529</wp:posOffset>
                      </wp:positionV>
                      <wp:extent cx="1623295" cy="485675"/>
                      <wp:effectExtent l="0" t="0" r="0" b="0"/>
                      <wp:wrapNone/>
                      <wp:docPr id="13" name="Obraz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Obraz 1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3295" cy="4856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636932" w:rsidRPr="004A1266" w:rsidRDefault="00636932" w:rsidP="007A6AE5">
          <w:pPr>
            <w:rPr>
              <w:lang w:val="en-US"/>
            </w:rPr>
          </w:pPr>
        </w:p>
      </w:tc>
      <w:tc>
        <w:tcPr>
          <w:tcW w:w="3413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636932" w:rsidRPr="004A1266" w:rsidRDefault="00636932" w:rsidP="003456DE">
          <w:pPr>
            <w:rPr>
              <w:lang w:val="en-US"/>
            </w:rPr>
          </w:pPr>
          <w:r w:rsidRPr="00B5053D">
            <w:rPr>
              <w:rFonts w:ascii="Arial" w:hAnsi="Arial" w:cs="Arial"/>
              <w:noProof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1" wp14:anchorId="03A9DC85" wp14:editId="267D7B5D">
                <wp:simplePos x="0" y="0"/>
                <wp:positionH relativeFrom="column">
                  <wp:posOffset>264795</wp:posOffset>
                </wp:positionH>
                <wp:positionV relativeFrom="paragraph">
                  <wp:posOffset>635</wp:posOffset>
                </wp:positionV>
                <wp:extent cx="1357630" cy="452120"/>
                <wp:effectExtent l="0" t="0" r="0" b="0"/>
                <wp:wrapNone/>
                <wp:docPr id="15" name="Obraz 15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Obraz 15" descr="znak_barw_rp_poziom_szara_ramka_rgb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7630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51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636932" w:rsidRPr="004A1266" w:rsidRDefault="00636932" w:rsidP="007A6AE5">
          <w:pPr>
            <w:jc w:val="right"/>
            <w:rPr>
              <w:lang w:val="en-US"/>
            </w:rPr>
          </w:pPr>
        </w:p>
      </w:tc>
    </w:tr>
  </w:tbl>
  <w:p w:rsidR="00636932" w:rsidRPr="00A60C68" w:rsidRDefault="00636932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60C68">
      <w:rPr>
        <w:noProof/>
        <w:lang w:val="en-US"/>
      </w:rPr>
      <w:t xml:space="preserve">          </w:t>
    </w:r>
    <w:r w:rsidRPr="00A60C68">
      <w:rPr>
        <w:noProof/>
        <w:lang w:val="en-US"/>
      </w:rPr>
      <w:tab/>
      <w:t xml:space="preserve">          </w:t>
    </w:r>
  </w:p>
  <w:p w:rsidR="00636932" w:rsidRPr="00DC6505" w:rsidRDefault="00636932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932" w:rsidRDefault="00636932" w:rsidP="00FE69F7">
      <w:r>
        <w:separator/>
      </w:r>
    </w:p>
  </w:footnote>
  <w:footnote w:type="continuationSeparator" w:id="0">
    <w:p w:rsidR="00636932" w:rsidRDefault="00636932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932" w:rsidRDefault="00636932">
    <w:pPr>
      <w:pStyle w:val="Nagwek"/>
    </w:pPr>
    <w:r>
      <w:rPr>
        <w:noProof/>
      </w:rPr>
      <w:drawing>
        <wp:inline distT="0" distB="0" distL="0" distR="0">
          <wp:extent cx="1644650" cy="89662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6932" w:rsidRDefault="006369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66C2"/>
    <w:multiLevelType w:val="hybridMultilevel"/>
    <w:tmpl w:val="FD206A12"/>
    <w:lvl w:ilvl="0" w:tplc="8FE6EE14">
      <w:start w:val="1"/>
      <w:numFmt w:val="decimal"/>
      <w:lvlText w:val="%1)"/>
      <w:lvlJc w:val="left"/>
      <w:pPr>
        <w:ind w:left="737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69CC595E"/>
    <w:lvl w:ilvl="0" w:tplc="EDEAEC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4E6F8A"/>
    <w:multiLevelType w:val="hybridMultilevel"/>
    <w:tmpl w:val="C4CC4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2118D"/>
    <w:multiLevelType w:val="hybridMultilevel"/>
    <w:tmpl w:val="0DC242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7DA0EB5"/>
    <w:multiLevelType w:val="hybridMultilevel"/>
    <w:tmpl w:val="F9D63D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740B9"/>
    <w:multiLevelType w:val="hybridMultilevel"/>
    <w:tmpl w:val="128E3FCE"/>
    <w:lvl w:ilvl="0" w:tplc="2A94F470">
      <w:start w:val="1"/>
      <w:numFmt w:val="lowerLetter"/>
      <w:lvlText w:val="%1)"/>
      <w:lvlJc w:val="left"/>
      <w:pPr>
        <w:ind w:left="899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30AD2532"/>
    <w:multiLevelType w:val="hybridMultilevel"/>
    <w:tmpl w:val="398E6B68"/>
    <w:lvl w:ilvl="0" w:tplc="60785A3C">
      <w:start w:val="1"/>
      <w:numFmt w:val="decimal"/>
      <w:lvlText w:val="%1)"/>
      <w:lvlJc w:val="left"/>
      <w:pPr>
        <w:ind w:left="737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53342"/>
    <w:multiLevelType w:val="hybridMultilevel"/>
    <w:tmpl w:val="D24C2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04B45"/>
    <w:multiLevelType w:val="hybridMultilevel"/>
    <w:tmpl w:val="6BECB9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0A2196"/>
    <w:multiLevelType w:val="hybridMultilevel"/>
    <w:tmpl w:val="065673C4"/>
    <w:lvl w:ilvl="0" w:tplc="A34E87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35DC3"/>
    <w:multiLevelType w:val="hybridMultilevel"/>
    <w:tmpl w:val="985C84B2"/>
    <w:lvl w:ilvl="0" w:tplc="92682622">
      <w:start w:val="6"/>
      <w:numFmt w:val="upperRoman"/>
      <w:lvlText w:val="%1."/>
      <w:lvlJc w:val="right"/>
      <w:pPr>
        <w:ind w:left="425" w:hanging="425"/>
      </w:pPr>
      <w:rPr>
        <w:rFonts w:hint="default"/>
        <w:b/>
        <w:sz w:val="24"/>
        <w:szCs w:val="24"/>
      </w:rPr>
    </w:lvl>
    <w:lvl w:ilvl="1" w:tplc="3BB061E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D48C2"/>
    <w:multiLevelType w:val="hybridMultilevel"/>
    <w:tmpl w:val="FB92CBD2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B0CC3242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031B48"/>
    <w:multiLevelType w:val="hybridMultilevel"/>
    <w:tmpl w:val="D950684E"/>
    <w:lvl w:ilvl="0" w:tplc="E53E00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D0300A"/>
    <w:multiLevelType w:val="hybridMultilevel"/>
    <w:tmpl w:val="E27AE010"/>
    <w:lvl w:ilvl="0" w:tplc="9E1C2810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5B86CC4"/>
    <w:multiLevelType w:val="hybridMultilevel"/>
    <w:tmpl w:val="D4509082"/>
    <w:lvl w:ilvl="0" w:tplc="325409D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75852"/>
    <w:multiLevelType w:val="hybridMultilevel"/>
    <w:tmpl w:val="C928806C"/>
    <w:lvl w:ilvl="0" w:tplc="CAD4B88E">
      <w:start w:val="1"/>
      <w:numFmt w:val="decimal"/>
      <w:lvlText w:val="%1."/>
      <w:lvlJc w:val="center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2AC32">
      <w:start w:val="1"/>
      <w:numFmt w:val="upperLetter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E95F84"/>
    <w:multiLevelType w:val="hybridMultilevel"/>
    <w:tmpl w:val="2F1A44BC"/>
    <w:lvl w:ilvl="0" w:tplc="EC5899D8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3" w15:restartNumberingAfterBreak="0">
    <w:nsid w:val="52D7490B"/>
    <w:multiLevelType w:val="hybridMultilevel"/>
    <w:tmpl w:val="63D8C6B0"/>
    <w:lvl w:ilvl="0" w:tplc="633C65EC">
      <w:start w:val="4"/>
      <w:numFmt w:val="decimal"/>
      <w:lvlText w:val="%1)"/>
      <w:lvlJc w:val="left"/>
      <w:pPr>
        <w:ind w:left="9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24" w15:restartNumberingAfterBreak="0">
    <w:nsid w:val="53826318"/>
    <w:multiLevelType w:val="hybridMultilevel"/>
    <w:tmpl w:val="ED3EE3F2"/>
    <w:lvl w:ilvl="0" w:tplc="9058F3DC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 w:tplc="70E45B36">
      <w:start w:val="1"/>
      <w:numFmt w:val="lowerLetter"/>
      <w:lvlText w:val="%2."/>
      <w:lvlJc w:val="left"/>
      <w:pPr>
        <w:ind w:left="1789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4A74FCE"/>
    <w:multiLevelType w:val="hybridMultilevel"/>
    <w:tmpl w:val="459E21D2"/>
    <w:lvl w:ilvl="0" w:tplc="CD84DE54">
      <w:start w:val="1"/>
      <w:numFmt w:val="decimal"/>
      <w:lvlText w:val="%1)"/>
      <w:lvlJc w:val="left"/>
      <w:pPr>
        <w:ind w:left="108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974304"/>
    <w:multiLevelType w:val="hybridMultilevel"/>
    <w:tmpl w:val="58F2A6B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67E33CD"/>
    <w:multiLevelType w:val="hybridMultilevel"/>
    <w:tmpl w:val="8CECD7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BDD446C"/>
    <w:multiLevelType w:val="hybridMultilevel"/>
    <w:tmpl w:val="E416D3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951905"/>
    <w:multiLevelType w:val="hybridMultilevel"/>
    <w:tmpl w:val="F3EA11E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94F2D74"/>
    <w:multiLevelType w:val="hybridMultilevel"/>
    <w:tmpl w:val="2F1A44BC"/>
    <w:lvl w:ilvl="0" w:tplc="EC5899D8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6857B8"/>
    <w:multiLevelType w:val="hybridMultilevel"/>
    <w:tmpl w:val="4FC0101C"/>
    <w:lvl w:ilvl="0" w:tplc="92682622">
      <w:start w:val="6"/>
      <w:numFmt w:val="upperRoman"/>
      <w:lvlText w:val="%1."/>
      <w:lvlJc w:val="right"/>
      <w:pPr>
        <w:ind w:left="425" w:hanging="425"/>
      </w:pPr>
      <w:rPr>
        <w:rFonts w:hint="default"/>
        <w:b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7422D07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D480D"/>
    <w:multiLevelType w:val="hybridMultilevel"/>
    <w:tmpl w:val="BF98A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2B5EBF"/>
    <w:multiLevelType w:val="hybridMultilevel"/>
    <w:tmpl w:val="0ED45CC0"/>
    <w:lvl w:ilvl="0" w:tplc="FA7CF484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477B77"/>
    <w:multiLevelType w:val="hybridMultilevel"/>
    <w:tmpl w:val="3DD2254E"/>
    <w:lvl w:ilvl="0" w:tplc="D02CAAD6">
      <w:start w:val="1"/>
      <w:numFmt w:val="upperLetter"/>
      <w:lvlText w:val="%1)"/>
      <w:lvlJc w:val="left"/>
      <w:pPr>
        <w:ind w:left="9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40" w15:restartNumberingAfterBreak="0">
    <w:nsid w:val="7CB3203E"/>
    <w:multiLevelType w:val="hybridMultilevel"/>
    <w:tmpl w:val="0246B8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33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21"/>
  </w:num>
  <w:num w:numId="15">
    <w:abstractNumId w:val="2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16">
    <w:abstractNumId w:val="25"/>
  </w:num>
  <w:num w:numId="17">
    <w:abstractNumId w:val="39"/>
  </w:num>
  <w:num w:numId="18">
    <w:abstractNumId w:val="23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6"/>
  </w:num>
  <w:num w:numId="22">
    <w:abstractNumId w:val="40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20"/>
  </w:num>
  <w:num w:numId="29">
    <w:abstractNumId w:val="37"/>
    <w:lvlOverride w:ilvl="0">
      <w:lvl w:ilvl="0" w:tplc="04150011">
        <w:start w:val="1"/>
        <w:numFmt w:val="decimal"/>
        <w:lvlText w:val="%1)"/>
        <w:lvlJc w:val="left"/>
        <w:pPr>
          <w:ind w:left="737" w:hanging="312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0">
    <w:abstractNumId w:val="37"/>
    <w:lvlOverride w:ilvl="0">
      <w:lvl w:ilvl="0" w:tplc="04150011">
        <w:start w:val="1"/>
        <w:numFmt w:val="decimal"/>
        <w:lvlText w:val="%1)"/>
        <w:lvlJc w:val="left"/>
        <w:pPr>
          <w:ind w:left="737" w:hanging="397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1">
    <w:abstractNumId w:val="37"/>
    <w:lvlOverride w:ilvl="0">
      <w:lvl w:ilvl="0" w:tplc="04150011">
        <w:start w:val="1"/>
        <w:numFmt w:val="decimal"/>
        <w:lvlText w:val="%1)"/>
        <w:lvlJc w:val="left"/>
        <w:pPr>
          <w:ind w:left="737" w:hanging="340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4"/>
  </w:num>
  <w:num w:numId="33">
    <w:abstractNumId w:val="24"/>
  </w:num>
  <w:num w:numId="34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11"/>
  </w:num>
  <w:num w:numId="42">
    <w:abstractNumId w:val="10"/>
  </w:num>
  <w:num w:numId="43">
    <w:abstractNumId w:val="38"/>
  </w:num>
  <w:num w:numId="44">
    <w:abstractNumId w:val="36"/>
  </w:num>
  <w:num w:numId="45">
    <w:abstractNumId w:val="26"/>
  </w:num>
  <w:num w:numId="46">
    <w:abstractNumId w:val="24"/>
  </w:num>
  <w:num w:numId="47">
    <w:abstractNumId w:val="0"/>
  </w:num>
  <w:num w:numId="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405"/>
    <w:rsid w:val="000010E8"/>
    <w:rsid w:val="00002B7E"/>
    <w:rsid w:val="00015BAA"/>
    <w:rsid w:val="00016605"/>
    <w:rsid w:val="00042301"/>
    <w:rsid w:val="00054D31"/>
    <w:rsid w:val="0006615C"/>
    <w:rsid w:val="0008170C"/>
    <w:rsid w:val="00086D07"/>
    <w:rsid w:val="000A7453"/>
    <w:rsid w:val="000C39F6"/>
    <w:rsid w:val="000C55B3"/>
    <w:rsid w:val="000D18FB"/>
    <w:rsid w:val="000F5A57"/>
    <w:rsid w:val="00100EF6"/>
    <w:rsid w:val="00113500"/>
    <w:rsid w:val="001208BA"/>
    <w:rsid w:val="001310A6"/>
    <w:rsid w:val="00137BAE"/>
    <w:rsid w:val="00140214"/>
    <w:rsid w:val="00146656"/>
    <w:rsid w:val="00166F01"/>
    <w:rsid w:val="00195219"/>
    <w:rsid w:val="001A1661"/>
    <w:rsid w:val="001B57A7"/>
    <w:rsid w:val="001D4F1E"/>
    <w:rsid w:val="001E22D9"/>
    <w:rsid w:val="001F55E1"/>
    <w:rsid w:val="00203707"/>
    <w:rsid w:val="0023633D"/>
    <w:rsid w:val="0023704F"/>
    <w:rsid w:val="00240FD9"/>
    <w:rsid w:val="0025082C"/>
    <w:rsid w:val="0025699C"/>
    <w:rsid w:val="00256FD4"/>
    <w:rsid w:val="00282F02"/>
    <w:rsid w:val="00286B65"/>
    <w:rsid w:val="002946C3"/>
    <w:rsid w:val="002A119A"/>
    <w:rsid w:val="002A4266"/>
    <w:rsid w:val="002C1EA9"/>
    <w:rsid w:val="002C6E6C"/>
    <w:rsid w:val="002D08AA"/>
    <w:rsid w:val="002E1BF6"/>
    <w:rsid w:val="002F25A8"/>
    <w:rsid w:val="00327ECA"/>
    <w:rsid w:val="00337E5D"/>
    <w:rsid w:val="00341FD7"/>
    <w:rsid w:val="003456DE"/>
    <w:rsid w:val="00347342"/>
    <w:rsid w:val="003538DB"/>
    <w:rsid w:val="003743A2"/>
    <w:rsid w:val="00376888"/>
    <w:rsid w:val="003774A9"/>
    <w:rsid w:val="00382A94"/>
    <w:rsid w:val="003900E9"/>
    <w:rsid w:val="003E2159"/>
    <w:rsid w:val="004306EF"/>
    <w:rsid w:val="004309C4"/>
    <w:rsid w:val="00473DE8"/>
    <w:rsid w:val="004B6EAB"/>
    <w:rsid w:val="004E61C9"/>
    <w:rsid w:val="004F32D2"/>
    <w:rsid w:val="005101F5"/>
    <w:rsid w:val="00514BCC"/>
    <w:rsid w:val="00515AD6"/>
    <w:rsid w:val="00540160"/>
    <w:rsid w:val="00540B4F"/>
    <w:rsid w:val="00540CC2"/>
    <w:rsid w:val="0055634B"/>
    <w:rsid w:val="00570B3E"/>
    <w:rsid w:val="005A6E13"/>
    <w:rsid w:val="005B0405"/>
    <w:rsid w:val="005B3A34"/>
    <w:rsid w:val="005B54B8"/>
    <w:rsid w:val="005C7404"/>
    <w:rsid w:val="005D1EFE"/>
    <w:rsid w:val="005E0C20"/>
    <w:rsid w:val="005E1C05"/>
    <w:rsid w:val="005E63D3"/>
    <w:rsid w:val="005E7A8D"/>
    <w:rsid w:val="005F053E"/>
    <w:rsid w:val="00612661"/>
    <w:rsid w:val="00612669"/>
    <w:rsid w:val="00622924"/>
    <w:rsid w:val="00636932"/>
    <w:rsid w:val="006370AC"/>
    <w:rsid w:val="00660149"/>
    <w:rsid w:val="006802EC"/>
    <w:rsid w:val="00682929"/>
    <w:rsid w:val="00696124"/>
    <w:rsid w:val="00696A0E"/>
    <w:rsid w:val="006A1937"/>
    <w:rsid w:val="006A551A"/>
    <w:rsid w:val="006A780D"/>
    <w:rsid w:val="006C60F8"/>
    <w:rsid w:val="006D78D6"/>
    <w:rsid w:val="006E09F2"/>
    <w:rsid w:val="00713046"/>
    <w:rsid w:val="0071379E"/>
    <w:rsid w:val="0071512E"/>
    <w:rsid w:val="007213E7"/>
    <w:rsid w:val="0072197F"/>
    <w:rsid w:val="00743DE7"/>
    <w:rsid w:val="007454F0"/>
    <w:rsid w:val="00746C6F"/>
    <w:rsid w:val="00763085"/>
    <w:rsid w:val="007752B5"/>
    <w:rsid w:val="00784E90"/>
    <w:rsid w:val="00785514"/>
    <w:rsid w:val="007963F1"/>
    <w:rsid w:val="00797F83"/>
    <w:rsid w:val="007A10F0"/>
    <w:rsid w:val="007A6AE5"/>
    <w:rsid w:val="007C50D7"/>
    <w:rsid w:val="0080012E"/>
    <w:rsid w:val="00812B8C"/>
    <w:rsid w:val="0082163E"/>
    <w:rsid w:val="008463FE"/>
    <w:rsid w:val="00853B5B"/>
    <w:rsid w:val="00867CC3"/>
    <w:rsid w:val="00872F67"/>
    <w:rsid w:val="00881083"/>
    <w:rsid w:val="00884330"/>
    <w:rsid w:val="008855CA"/>
    <w:rsid w:val="0088692D"/>
    <w:rsid w:val="00890DE8"/>
    <w:rsid w:val="008D66D6"/>
    <w:rsid w:val="008F74FA"/>
    <w:rsid w:val="00905470"/>
    <w:rsid w:val="009061FA"/>
    <w:rsid w:val="00906BAF"/>
    <w:rsid w:val="00916C25"/>
    <w:rsid w:val="00924745"/>
    <w:rsid w:val="00930B44"/>
    <w:rsid w:val="00930BAE"/>
    <w:rsid w:val="00933F30"/>
    <w:rsid w:val="009362C4"/>
    <w:rsid w:val="00944DA2"/>
    <w:rsid w:val="00950E04"/>
    <w:rsid w:val="0095205E"/>
    <w:rsid w:val="009537D2"/>
    <w:rsid w:val="0095391F"/>
    <w:rsid w:val="00961A6A"/>
    <w:rsid w:val="009A0E42"/>
    <w:rsid w:val="009A3EEC"/>
    <w:rsid w:val="009B3BA8"/>
    <w:rsid w:val="009B4DB1"/>
    <w:rsid w:val="009B77C5"/>
    <w:rsid w:val="009D085F"/>
    <w:rsid w:val="009F2DD4"/>
    <w:rsid w:val="009F2E4C"/>
    <w:rsid w:val="00A20D73"/>
    <w:rsid w:val="00A21D1C"/>
    <w:rsid w:val="00A34FCF"/>
    <w:rsid w:val="00A50453"/>
    <w:rsid w:val="00A60C68"/>
    <w:rsid w:val="00A946EF"/>
    <w:rsid w:val="00AA75BE"/>
    <w:rsid w:val="00AE094B"/>
    <w:rsid w:val="00AE3561"/>
    <w:rsid w:val="00AE5998"/>
    <w:rsid w:val="00AF5D96"/>
    <w:rsid w:val="00AF7AA7"/>
    <w:rsid w:val="00B01186"/>
    <w:rsid w:val="00B25F3F"/>
    <w:rsid w:val="00B5053D"/>
    <w:rsid w:val="00B67E38"/>
    <w:rsid w:val="00B739AA"/>
    <w:rsid w:val="00B90A91"/>
    <w:rsid w:val="00B93B62"/>
    <w:rsid w:val="00BA6135"/>
    <w:rsid w:val="00BB1016"/>
    <w:rsid w:val="00BC5F6D"/>
    <w:rsid w:val="00BD173D"/>
    <w:rsid w:val="00BD7139"/>
    <w:rsid w:val="00BE0B36"/>
    <w:rsid w:val="00BE67AE"/>
    <w:rsid w:val="00BF7B1C"/>
    <w:rsid w:val="00C07B48"/>
    <w:rsid w:val="00C11384"/>
    <w:rsid w:val="00C20896"/>
    <w:rsid w:val="00C305F0"/>
    <w:rsid w:val="00C352E7"/>
    <w:rsid w:val="00C4643B"/>
    <w:rsid w:val="00C50257"/>
    <w:rsid w:val="00C92621"/>
    <w:rsid w:val="00C963D7"/>
    <w:rsid w:val="00CA6583"/>
    <w:rsid w:val="00CC3037"/>
    <w:rsid w:val="00CC49FF"/>
    <w:rsid w:val="00CF3151"/>
    <w:rsid w:val="00CF349E"/>
    <w:rsid w:val="00D01B61"/>
    <w:rsid w:val="00D12665"/>
    <w:rsid w:val="00D366AC"/>
    <w:rsid w:val="00D56C8E"/>
    <w:rsid w:val="00D61C29"/>
    <w:rsid w:val="00D7637B"/>
    <w:rsid w:val="00D97181"/>
    <w:rsid w:val="00DB2670"/>
    <w:rsid w:val="00DB6064"/>
    <w:rsid w:val="00DC6505"/>
    <w:rsid w:val="00DD7849"/>
    <w:rsid w:val="00DE0AC9"/>
    <w:rsid w:val="00DF17C7"/>
    <w:rsid w:val="00DF38EB"/>
    <w:rsid w:val="00DF5CD8"/>
    <w:rsid w:val="00E06FEC"/>
    <w:rsid w:val="00E2088A"/>
    <w:rsid w:val="00E51F2B"/>
    <w:rsid w:val="00E51FCB"/>
    <w:rsid w:val="00E7103A"/>
    <w:rsid w:val="00E7389F"/>
    <w:rsid w:val="00E73DB2"/>
    <w:rsid w:val="00E81E4E"/>
    <w:rsid w:val="00EA05EB"/>
    <w:rsid w:val="00EB58AD"/>
    <w:rsid w:val="00EC348A"/>
    <w:rsid w:val="00F01224"/>
    <w:rsid w:val="00F2118A"/>
    <w:rsid w:val="00F2559C"/>
    <w:rsid w:val="00F2698E"/>
    <w:rsid w:val="00F306A5"/>
    <w:rsid w:val="00F35DF7"/>
    <w:rsid w:val="00F36665"/>
    <w:rsid w:val="00F42435"/>
    <w:rsid w:val="00F442E9"/>
    <w:rsid w:val="00F4449B"/>
    <w:rsid w:val="00F55353"/>
    <w:rsid w:val="00F57FA5"/>
    <w:rsid w:val="00F616BC"/>
    <w:rsid w:val="00F61ABC"/>
    <w:rsid w:val="00F66420"/>
    <w:rsid w:val="00F66A63"/>
    <w:rsid w:val="00F774A8"/>
    <w:rsid w:val="00FB571A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83596C0"/>
  <w15:docId w15:val="{D8E889CD-378E-4CEF-9EF7-818BBD1F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55E1"/>
    <w:rPr>
      <w:rFonts w:asciiTheme="minorHAnsi" w:eastAsiaTheme="minorEastAsia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100E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00E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100EF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F66A63"/>
    <w:rPr>
      <w:rFonts w:eastAsiaTheme="minorHAns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66A63"/>
    <w:rPr>
      <w:rFonts w:eastAsiaTheme="minorHAnsi" w:cstheme="minorBidi"/>
      <w:sz w:val="21"/>
      <w:szCs w:val="21"/>
      <w:lang w:eastAsia="en-US"/>
    </w:rPr>
  </w:style>
  <w:style w:type="paragraph" w:styleId="Tytu">
    <w:name w:val="Title"/>
    <w:basedOn w:val="Normalny"/>
    <w:link w:val="TytuZnak"/>
    <w:uiPriority w:val="10"/>
    <w:qFormat/>
    <w:rsid w:val="00327ECA"/>
    <w:pPr>
      <w:numPr>
        <w:numId w:val="1"/>
      </w:numPr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327ECA"/>
    <w:rPr>
      <w:rFonts w:ascii="Times New Roman" w:hAnsi="Times New Roman"/>
      <w:b/>
      <w:bCs/>
      <w:sz w:val="28"/>
      <w:szCs w:val="28"/>
    </w:rPr>
  </w:style>
  <w:style w:type="character" w:customStyle="1" w:styleId="AkapitzlistZnak">
    <w:name w:val="Akapit z listą Znak"/>
    <w:link w:val="Akapitzlist"/>
    <w:uiPriority w:val="34"/>
    <w:locked/>
    <w:rsid w:val="00327ECA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27ECA"/>
    <w:pPr>
      <w:ind w:left="708"/>
    </w:pPr>
    <w:rPr>
      <w:rFonts w:ascii="Times New Roman" w:eastAsia="Calibri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327ECA"/>
    <w:rPr>
      <w:rFonts w:ascii="Times New Roman" w:eastAsia="Times New Roman" w:hAnsi="Times New Roman"/>
    </w:rPr>
  </w:style>
  <w:style w:type="character" w:customStyle="1" w:styleId="Nagwek1Znak">
    <w:name w:val="Nagłówek 1 Znak"/>
    <w:basedOn w:val="Domylnaczcionkaakapitu"/>
    <w:link w:val="Nagwek1"/>
    <w:rsid w:val="00100E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100E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100E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100EF6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100EF6"/>
    <w:rPr>
      <w:rFonts w:ascii="Calibri" w:eastAsia="Calibri" w:hAnsi="Calibri" w:cs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100EF6"/>
    <w:rPr>
      <w:szCs w:val="24"/>
    </w:rPr>
  </w:style>
  <w:style w:type="character" w:customStyle="1" w:styleId="FootnoteTextChar1">
    <w:name w:val="Footnote Text Char1"/>
    <w:aliases w:val="Podrozdział Char1,Footnote Char1,Podrozdzia3 Char1"/>
    <w:basedOn w:val="Domylnaczcionkaakapitu"/>
    <w:uiPriority w:val="99"/>
    <w:semiHidden/>
    <w:rsid w:val="00100EF6"/>
    <w:rPr>
      <w:rFonts w:ascii="Times New Roman" w:eastAsia="Times New Roman" w:hAnsi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00EF6"/>
    <w:pPr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0EF6"/>
    <w:rPr>
      <w:rFonts w:ascii="Times New Roman" w:eastAsia="Times New Roman" w:hAnsi="Times New Roman"/>
      <w:sz w:val="28"/>
    </w:rPr>
  </w:style>
  <w:style w:type="character" w:styleId="Odwoanieprzypisudolnego">
    <w:name w:val="footnote reference"/>
    <w:basedOn w:val="Domylnaczcionkaakapitu"/>
    <w:rsid w:val="00100EF6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100EF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nhideWhenUsed/>
    <w:rsid w:val="00100EF6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0EF6"/>
    <w:rPr>
      <w:rFonts w:ascii="Times New Roman" w:eastAsia="Times New Roman" w:hAnsi="Times New Roman"/>
    </w:rPr>
  </w:style>
  <w:style w:type="paragraph" w:customStyle="1" w:styleId="description">
    <w:name w:val="description"/>
    <w:basedOn w:val="Normalny"/>
    <w:rsid w:val="00100E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100EF6"/>
  </w:style>
  <w:style w:type="character" w:styleId="Pogrubienie">
    <w:name w:val="Strong"/>
    <w:basedOn w:val="Domylnaczcionkaakapitu"/>
    <w:uiPriority w:val="22"/>
    <w:qFormat/>
    <w:rsid w:val="00100EF6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00EF6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00EF6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100EF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00EF6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00EF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0EF6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100EF6"/>
    <w:pPr>
      <w:overflowPunct w:val="0"/>
      <w:autoSpaceDE w:val="0"/>
      <w:autoSpaceDN w:val="0"/>
      <w:adjustRightInd w:val="0"/>
      <w:textAlignment w:val="baseline"/>
    </w:pPr>
    <w:rPr>
      <w:rFonts w:ascii="Times New Roman" w:eastAsia="MS Mincho" w:hAnsi="Times New Roman" w:cs="Times New Roman"/>
      <w:sz w:val="24"/>
      <w:szCs w:val="20"/>
    </w:rPr>
  </w:style>
  <w:style w:type="paragraph" w:customStyle="1" w:styleId="Standardowytekst">
    <w:name w:val="Standardowy.tekst"/>
    <w:uiPriority w:val="99"/>
    <w:rsid w:val="00100EF6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100EF6"/>
    <w:rPr>
      <w:rFonts w:ascii="Arial" w:eastAsia="MS Outlook" w:hAnsi="Arial" w:cs="Times New Roman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100EF6"/>
    <w:pPr>
      <w:spacing w:after="120"/>
    </w:pPr>
    <w:rPr>
      <w:rFonts w:ascii="Times New Roman" w:eastAsia="MS Mincho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00EF6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100EF6"/>
    <w:rPr>
      <w:rFonts w:ascii="Arial" w:eastAsia="Times New Roman" w:hAnsi="Arial" w:cs="Arial"/>
      <w:color w:val="auto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0EF6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0EF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0EF6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100EF6"/>
  </w:style>
  <w:style w:type="table" w:customStyle="1" w:styleId="Tabela-Siatka1">
    <w:name w:val="Tabela - Siatka1"/>
    <w:basedOn w:val="Standardowy"/>
    <w:next w:val="Tabela-Siatka"/>
    <w:uiPriority w:val="59"/>
    <w:rsid w:val="00100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100EF6"/>
  </w:style>
  <w:style w:type="character" w:styleId="UyteHipercze">
    <w:name w:val="FollowedHyperlink"/>
    <w:uiPriority w:val="99"/>
    <w:semiHidden/>
    <w:unhideWhenUsed/>
    <w:rsid w:val="00100EF6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100EF6"/>
  </w:style>
  <w:style w:type="character" w:styleId="Odwoaniedokomentarza">
    <w:name w:val="annotation reference"/>
    <w:uiPriority w:val="99"/>
    <w:semiHidden/>
    <w:unhideWhenUsed/>
    <w:rsid w:val="00100EF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0E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0EF6"/>
    <w:rPr>
      <w:rFonts w:ascii="Times New Roman" w:eastAsia="Times New Roman" w:hAnsi="Times New Roman"/>
      <w:b/>
      <w:bCs/>
    </w:rPr>
  </w:style>
  <w:style w:type="paragraph" w:customStyle="1" w:styleId="khheader">
    <w:name w:val="kh_header"/>
    <w:basedOn w:val="Normalny"/>
    <w:rsid w:val="00100EF6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9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3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8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3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+POK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C3AF747-EEC1-4C8C-A782-D46CC2360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ZI+POWER+POKL</Template>
  <TotalTime>11</TotalTime>
  <Pages>2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mmajka</dc:creator>
  <cp:lastModifiedBy>Anna Malik</cp:lastModifiedBy>
  <cp:revision>6</cp:revision>
  <cp:lastPrinted>2019-10-10T07:19:00Z</cp:lastPrinted>
  <dcterms:created xsi:type="dcterms:W3CDTF">2019-10-24T10:06:00Z</dcterms:created>
  <dcterms:modified xsi:type="dcterms:W3CDTF">2019-10-24T12:22:00Z</dcterms:modified>
</cp:coreProperties>
</file>