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6DE28" w14:textId="77777777" w:rsidR="00386CE9" w:rsidRDefault="00386CE9" w:rsidP="007E7895">
      <w:pPr>
        <w:spacing w:after="200" w:line="276" w:lineRule="auto"/>
        <w:jc w:val="both"/>
        <w:rPr>
          <w:rFonts w:eastAsia="Calibri" w:cstheme="minorHAnsi"/>
          <w:lang w:eastAsia="en-US"/>
        </w:rPr>
      </w:pPr>
    </w:p>
    <w:p w14:paraId="4B3B14EF" w14:textId="77777777" w:rsidR="00386CE9" w:rsidRDefault="007E7895" w:rsidP="00386CE9">
      <w:pPr>
        <w:spacing w:after="200" w:line="276" w:lineRule="auto"/>
        <w:ind w:left="7080" w:firstLine="708"/>
        <w:jc w:val="both"/>
        <w:rPr>
          <w:rFonts w:eastAsia="Calibri" w:cstheme="minorHAnsi"/>
          <w:lang w:eastAsia="en-US"/>
        </w:rPr>
      </w:pPr>
      <w:r w:rsidRPr="007E7895">
        <w:rPr>
          <w:rFonts w:eastAsia="Calibri" w:cstheme="minorHAnsi"/>
          <w:i/>
          <w:lang w:eastAsia="en-US"/>
        </w:rPr>
        <w:t>załącznik nr 1</w:t>
      </w:r>
      <w:r w:rsidRPr="007E7895">
        <w:rPr>
          <w:rFonts w:eastAsia="Calibri" w:cstheme="minorHAnsi"/>
          <w:lang w:eastAsia="en-US"/>
        </w:rPr>
        <w:tab/>
      </w:r>
    </w:p>
    <w:p w14:paraId="54770D97" w14:textId="349EF050" w:rsidR="00253DD4" w:rsidRPr="007E7895" w:rsidRDefault="007E7895" w:rsidP="00386CE9">
      <w:pPr>
        <w:spacing w:after="200" w:line="276" w:lineRule="auto"/>
        <w:ind w:left="7080" w:firstLine="708"/>
        <w:jc w:val="both"/>
        <w:rPr>
          <w:rFonts w:eastAsia="Calibri" w:cstheme="minorHAnsi"/>
          <w:lang w:eastAsia="en-US"/>
        </w:rPr>
      </w:pPr>
      <w:r w:rsidRPr="007E7895">
        <w:rPr>
          <w:rFonts w:eastAsia="Calibri" w:cstheme="minorHAnsi"/>
          <w:lang w:eastAsia="en-US"/>
        </w:rPr>
        <w:tab/>
      </w:r>
    </w:p>
    <w:p w14:paraId="6C830FF9" w14:textId="77777777" w:rsidR="007E7895" w:rsidRPr="007E7895" w:rsidRDefault="007E7895" w:rsidP="007E7895">
      <w:pPr>
        <w:rPr>
          <w:rFonts w:eastAsia="Calibri" w:cstheme="minorHAnsi"/>
          <w:lang w:eastAsia="en-US"/>
        </w:rPr>
      </w:pP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Pr="007E7895">
        <w:rPr>
          <w:rFonts w:eastAsia="Calibri" w:cstheme="minorHAnsi"/>
          <w:lang w:eastAsia="en-US"/>
        </w:rPr>
        <w:tab/>
      </w:r>
      <w:r w:rsidR="001D3E6D">
        <w:rPr>
          <w:rFonts w:eastAsia="Calibri" w:cstheme="minorHAnsi"/>
          <w:b/>
          <w:lang w:eastAsia="en-US"/>
        </w:rPr>
        <w:t>SPECYFIKACJA WARUNKÓW</w:t>
      </w:r>
      <w:r w:rsidRPr="007E7895">
        <w:rPr>
          <w:rFonts w:eastAsia="Calibri" w:cstheme="minorHAnsi"/>
          <w:b/>
          <w:lang w:eastAsia="en-US"/>
        </w:rPr>
        <w:t xml:space="preserve"> ZAMÓWIENIA</w:t>
      </w:r>
    </w:p>
    <w:p w14:paraId="7B08AE9A" w14:textId="77777777" w:rsidR="007E7895" w:rsidRDefault="007E7895" w:rsidP="007E7895">
      <w:pPr>
        <w:spacing w:line="276" w:lineRule="auto"/>
        <w:rPr>
          <w:rFonts w:cstheme="minorHAnsi"/>
          <w:b/>
          <w:bCs/>
          <w:color w:val="000000"/>
        </w:rPr>
      </w:pPr>
    </w:p>
    <w:p w14:paraId="21797EE2" w14:textId="77777777" w:rsidR="00EF6A84" w:rsidRDefault="00EF6A84" w:rsidP="007E7895">
      <w:pPr>
        <w:spacing w:line="276" w:lineRule="auto"/>
        <w:rPr>
          <w:rFonts w:cstheme="minorHAnsi"/>
          <w:b/>
          <w:bCs/>
          <w:color w:val="000000"/>
        </w:rPr>
      </w:pPr>
    </w:p>
    <w:p w14:paraId="4D05709A" w14:textId="77777777" w:rsidR="00EF6A84" w:rsidRPr="007E7895" w:rsidRDefault="00EF6A84" w:rsidP="007E7895">
      <w:pPr>
        <w:spacing w:line="276" w:lineRule="auto"/>
        <w:rPr>
          <w:rFonts w:cstheme="minorHAnsi"/>
          <w:b/>
          <w:bCs/>
          <w:color w:val="000000"/>
        </w:rPr>
      </w:pPr>
    </w:p>
    <w:p w14:paraId="171F408F" w14:textId="77777777" w:rsidR="007E7895" w:rsidRPr="007E7895" w:rsidRDefault="007E7895" w:rsidP="007E78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7E7895">
        <w:rPr>
          <w:rFonts w:cstheme="minorHAnsi"/>
          <w:b/>
        </w:rPr>
        <w:t>Przedmiot zamówienia:</w:t>
      </w:r>
    </w:p>
    <w:p w14:paraId="1F1AE588" w14:textId="136E7ED6" w:rsidR="007E7895" w:rsidRDefault="007E7895" w:rsidP="00E70644">
      <w:p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b/>
          <w:i/>
        </w:rPr>
      </w:pPr>
      <w:r w:rsidRPr="007E7895">
        <w:rPr>
          <w:rFonts w:cstheme="minorHAnsi"/>
        </w:rPr>
        <w:t xml:space="preserve">Przedmiotem zamówienia </w:t>
      </w:r>
      <w:r w:rsidRPr="007E7895">
        <w:rPr>
          <w:rFonts w:cstheme="minorHAnsi"/>
          <w:color w:val="000000"/>
        </w:rPr>
        <w:t xml:space="preserve">jest </w:t>
      </w:r>
      <w:r w:rsidRPr="007E7895">
        <w:rPr>
          <w:rFonts w:cstheme="minorHAnsi"/>
          <w:b/>
          <w:i/>
          <w:color w:val="000000"/>
        </w:rPr>
        <w:t xml:space="preserve">usługa </w:t>
      </w:r>
      <w:r w:rsidRPr="007E7895">
        <w:rPr>
          <w:rFonts w:cstheme="minorHAnsi"/>
          <w:b/>
          <w:i/>
        </w:rPr>
        <w:t>wyprodukowania</w:t>
      </w:r>
      <w:r w:rsidR="00E70644">
        <w:rPr>
          <w:rFonts w:cstheme="minorHAnsi"/>
          <w:b/>
          <w:i/>
        </w:rPr>
        <w:t xml:space="preserve"> wraz z naniesieniem grafiki</w:t>
      </w:r>
      <w:r w:rsidRPr="007E7895">
        <w:rPr>
          <w:rFonts w:cstheme="minorHAnsi"/>
          <w:b/>
          <w:i/>
        </w:rPr>
        <w:t xml:space="preserve"> i dostawy </w:t>
      </w:r>
      <w:r w:rsidRPr="00291147">
        <w:rPr>
          <w:rFonts w:cstheme="minorHAnsi"/>
        </w:rPr>
        <w:t xml:space="preserve">do Filii Dolnośląskiego Wojewódzkiego Urzędu Pracy we Wrocławiu </w:t>
      </w:r>
      <w:r w:rsidR="00E70644">
        <w:rPr>
          <w:rFonts w:cstheme="minorHAnsi"/>
          <w:b/>
          <w:i/>
        </w:rPr>
        <w:t>pamięci USB</w:t>
      </w:r>
      <w:r w:rsidR="00085174">
        <w:rPr>
          <w:rFonts w:cstheme="minorHAnsi"/>
          <w:b/>
          <w:i/>
        </w:rPr>
        <w:t xml:space="preserve">  </w:t>
      </w:r>
      <w:r w:rsidR="0067136B">
        <w:rPr>
          <w:rFonts w:cstheme="minorHAnsi"/>
          <w:b/>
          <w:i/>
        </w:rPr>
        <w:t>typu C</w:t>
      </w:r>
      <w:r w:rsidR="00085174">
        <w:rPr>
          <w:rFonts w:cstheme="minorHAnsi"/>
          <w:b/>
          <w:i/>
        </w:rPr>
        <w:t xml:space="preserve">- </w:t>
      </w:r>
      <w:proofErr w:type="spellStart"/>
      <w:r w:rsidR="00085174">
        <w:rPr>
          <w:rFonts w:cstheme="minorHAnsi"/>
          <w:b/>
          <w:i/>
        </w:rPr>
        <w:t>pen</w:t>
      </w:r>
      <w:proofErr w:type="spellEnd"/>
      <w:r w:rsidR="00085174">
        <w:rPr>
          <w:rFonts w:cstheme="minorHAnsi"/>
          <w:b/>
          <w:i/>
        </w:rPr>
        <w:t xml:space="preserve"> </w:t>
      </w:r>
      <w:proofErr w:type="spellStart"/>
      <w:r w:rsidR="00085174">
        <w:rPr>
          <w:rFonts w:cstheme="minorHAnsi"/>
          <w:b/>
          <w:i/>
        </w:rPr>
        <w:t>drive</w:t>
      </w:r>
      <w:proofErr w:type="spellEnd"/>
      <w:r w:rsidR="00C54F43">
        <w:rPr>
          <w:rFonts w:cstheme="minorHAnsi"/>
          <w:b/>
          <w:i/>
        </w:rPr>
        <w:t xml:space="preserve"> - </w:t>
      </w:r>
      <w:bookmarkStart w:id="0" w:name="_GoBack"/>
      <w:bookmarkEnd w:id="0"/>
      <w:r w:rsidR="00B95F0D">
        <w:rPr>
          <w:rFonts w:cstheme="minorHAnsi"/>
          <w:b/>
          <w:i/>
        </w:rPr>
        <w:t xml:space="preserve">do </w:t>
      </w:r>
      <w:r w:rsidRPr="007E7895">
        <w:rPr>
          <w:rFonts w:cstheme="minorHAnsi"/>
          <w:b/>
          <w:i/>
        </w:rPr>
        <w:t>wykorzyst</w:t>
      </w:r>
      <w:r w:rsidR="00B95F0D">
        <w:rPr>
          <w:rFonts w:cstheme="minorHAnsi"/>
          <w:b/>
          <w:i/>
        </w:rPr>
        <w:t>ania</w:t>
      </w:r>
      <w:r w:rsidRPr="007E7895">
        <w:rPr>
          <w:rFonts w:cstheme="minorHAnsi"/>
          <w:b/>
          <w:i/>
        </w:rPr>
        <w:t xml:space="preserve"> na potrzeby działań </w:t>
      </w:r>
      <w:proofErr w:type="spellStart"/>
      <w:r w:rsidRPr="007E7895">
        <w:rPr>
          <w:rFonts w:cstheme="minorHAnsi"/>
          <w:b/>
          <w:i/>
        </w:rPr>
        <w:t>informacyjno</w:t>
      </w:r>
      <w:proofErr w:type="spellEnd"/>
      <w:r w:rsidRPr="007E7895">
        <w:rPr>
          <w:rFonts w:cstheme="minorHAnsi"/>
          <w:b/>
          <w:i/>
        </w:rPr>
        <w:t xml:space="preserve"> – promocyj</w:t>
      </w:r>
      <w:r w:rsidR="00A93E02">
        <w:rPr>
          <w:rFonts w:cstheme="minorHAnsi"/>
          <w:b/>
          <w:i/>
        </w:rPr>
        <w:t>nych, prowadzonych przez DWUP w </w:t>
      </w:r>
      <w:r w:rsidRPr="007E7895">
        <w:rPr>
          <w:rFonts w:cstheme="minorHAnsi"/>
          <w:b/>
          <w:i/>
        </w:rPr>
        <w:t xml:space="preserve">ramach </w:t>
      </w:r>
      <w:r w:rsidR="00050F90">
        <w:rPr>
          <w:rFonts w:cstheme="minorHAnsi"/>
          <w:b/>
          <w:i/>
        </w:rPr>
        <w:t>Krajowego Funduszu Szkoleniowego</w:t>
      </w:r>
      <w:r w:rsidR="000F595D">
        <w:rPr>
          <w:rFonts w:cstheme="minorHAnsi"/>
          <w:b/>
          <w:i/>
        </w:rPr>
        <w:t>.</w:t>
      </w:r>
    </w:p>
    <w:p w14:paraId="76514F61" w14:textId="77777777" w:rsidR="00253DD4" w:rsidRPr="00E70644" w:rsidRDefault="00253DD4" w:rsidP="00E70644">
      <w:p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b/>
          <w:i/>
        </w:rPr>
      </w:pPr>
    </w:p>
    <w:p w14:paraId="65E45517" w14:textId="77777777" w:rsidR="007E7895" w:rsidRPr="007E7895" w:rsidRDefault="007E7895" w:rsidP="007E78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 xml:space="preserve">Celem usługi jest </w:t>
      </w:r>
      <w:r w:rsidR="00291147">
        <w:rPr>
          <w:rFonts w:cstheme="minorHAnsi"/>
        </w:rPr>
        <w:t>zachęcenie pracodawców i ich pracowników z Dolnego Śląska do korzystania ze</w:t>
      </w:r>
      <w:r w:rsidR="00A93E02">
        <w:rPr>
          <w:rFonts w:cstheme="minorHAnsi"/>
        </w:rPr>
        <w:t> </w:t>
      </w:r>
      <w:r w:rsidR="00291147">
        <w:rPr>
          <w:rFonts w:cstheme="minorHAnsi"/>
        </w:rPr>
        <w:t>środków Krajowego Funduszu Szkoleniowego na kształcenie ustawiczne.</w:t>
      </w:r>
    </w:p>
    <w:p w14:paraId="03A14686" w14:textId="77777777" w:rsidR="007E7895" w:rsidRPr="00253DD4" w:rsidRDefault="007E7895" w:rsidP="007E78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291147">
        <w:rPr>
          <w:rFonts w:eastAsia="Calibri" w:cstheme="minorHAnsi"/>
          <w:lang w:eastAsia="en-US"/>
        </w:rPr>
        <w:t xml:space="preserve">Przedmiot zamówienia jest realizowany </w:t>
      </w:r>
      <w:r w:rsidR="00291147" w:rsidRPr="00291147">
        <w:rPr>
          <w:rFonts w:eastAsia="Calibri" w:cstheme="minorHAnsi"/>
          <w:lang w:eastAsia="en-US"/>
        </w:rPr>
        <w:t>ze środków Funduszu Pracy w ramach Krajowego Funduszu Szkoleniowego</w:t>
      </w:r>
    </w:p>
    <w:p w14:paraId="285F2597" w14:textId="77777777" w:rsidR="00253DD4" w:rsidRPr="00291147" w:rsidRDefault="00253DD4" w:rsidP="00253DD4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5D1B3D1F" w14:textId="44220608" w:rsidR="007E7895" w:rsidRDefault="007E7895" w:rsidP="007E7895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253DD4">
        <w:rPr>
          <w:rFonts w:cstheme="minorHAnsi"/>
          <w:b/>
        </w:rPr>
        <w:t>Termin realizacji zamówienia:</w:t>
      </w:r>
      <w:r w:rsidRPr="00253DD4">
        <w:rPr>
          <w:rFonts w:cstheme="minorHAnsi"/>
        </w:rPr>
        <w:t xml:space="preserve"> </w:t>
      </w:r>
      <w:r w:rsidR="00F76607" w:rsidRPr="00253DD4">
        <w:rPr>
          <w:rFonts w:cstheme="minorHAnsi"/>
        </w:rPr>
        <w:t xml:space="preserve">do </w:t>
      </w:r>
      <w:r w:rsidR="00E70644" w:rsidRPr="00253DD4">
        <w:rPr>
          <w:rFonts w:cstheme="minorHAnsi"/>
        </w:rPr>
        <w:t>15 grudnia</w:t>
      </w:r>
      <w:r w:rsidR="00F76607" w:rsidRPr="00253DD4">
        <w:rPr>
          <w:rFonts w:cstheme="minorHAnsi"/>
        </w:rPr>
        <w:t xml:space="preserve"> 202</w:t>
      </w:r>
      <w:r w:rsidR="00BF7EE1" w:rsidRPr="00253DD4">
        <w:rPr>
          <w:rFonts w:cstheme="minorHAnsi"/>
        </w:rPr>
        <w:t>3</w:t>
      </w:r>
      <w:r w:rsidR="004D0666" w:rsidRPr="00253DD4">
        <w:rPr>
          <w:rFonts w:cstheme="minorHAnsi"/>
        </w:rPr>
        <w:t>r.</w:t>
      </w:r>
    </w:p>
    <w:p w14:paraId="7EF81E72" w14:textId="77777777" w:rsidR="00253DD4" w:rsidRDefault="00253DD4" w:rsidP="00253DD4">
      <w:pPr>
        <w:pStyle w:val="Akapitzlist"/>
        <w:rPr>
          <w:rFonts w:cstheme="minorHAnsi"/>
        </w:rPr>
      </w:pPr>
    </w:p>
    <w:p w14:paraId="6EA9B0FF" w14:textId="77777777" w:rsidR="00253DD4" w:rsidRPr="00253DD4" w:rsidRDefault="00253DD4" w:rsidP="00253DD4">
      <w:pPr>
        <w:autoSpaceDE w:val="0"/>
        <w:autoSpaceDN w:val="0"/>
        <w:adjustRightInd w:val="0"/>
        <w:spacing w:line="276" w:lineRule="auto"/>
        <w:ind w:left="425"/>
        <w:jc w:val="both"/>
        <w:rPr>
          <w:rFonts w:cstheme="minorHAnsi"/>
        </w:rPr>
      </w:pPr>
    </w:p>
    <w:p w14:paraId="6531D451" w14:textId="67637C70" w:rsidR="00253DD4" w:rsidRPr="00253DD4" w:rsidRDefault="007E7895" w:rsidP="00253DD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253DD4">
        <w:rPr>
          <w:rFonts w:cstheme="minorHAnsi"/>
          <w:b/>
        </w:rPr>
        <w:t>Przedmiot zamówienia obejmuje:</w:t>
      </w:r>
    </w:p>
    <w:p w14:paraId="469A121D" w14:textId="3345BA50" w:rsidR="007E7895" w:rsidRPr="00253DD4" w:rsidRDefault="00E70644" w:rsidP="007E789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253DD4">
        <w:rPr>
          <w:rFonts w:cstheme="minorHAnsi"/>
        </w:rPr>
        <w:t xml:space="preserve">Kompleksowe przygotowanie i naniesienie  grafiki na </w:t>
      </w:r>
      <w:r w:rsidR="0059752A" w:rsidRPr="00253DD4">
        <w:rPr>
          <w:rFonts w:cstheme="minorHAnsi"/>
        </w:rPr>
        <w:t>przedmiot zamówienia</w:t>
      </w:r>
      <w:r w:rsidRPr="00253DD4">
        <w:rPr>
          <w:rFonts w:cstheme="minorHAnsi"/>
        </w:rPr>
        <w:t xml:space="preserve"> </w:t>
      </w:r>
      <w:r w:rsidRPr="00253DD4">
        <w:rPr>
          <w:rFonts w:cstheme="minorHAnsi"/>
        </w:rPr>
        <w:br/>
        <w:t>z uwzględnieniem konieczności zapewnienia spójności graficznej</w:t>
      </w:r>
    </w:p>
    <w:p w14:paraId="56FF5FCF" w14:textId="3C60B967" w:rsidR="00253DD4" w:rsidRPr="008640C8" w:rsidRDefault="007E7895" w:rsidP="007E789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253DD4">
        <w:rPr>
          <w:rFonts w:cstheme="minorHAnsi"/>
        </w:rPr>
        <w:t>Dostawę do Filii Dolnośląski</w:t>
      </w:r>
      <w:r w:rsidR="00236113" w:rsidRPr="00253DD4">
        <w:rPr>
          <w:rFonts w:cstheme="minorHAnsi"/>
        </w:rPr>
        <w:t xml:space="preserve">ego Wojewódzkiego Urzędu Pracy </w:t>
      </w:r>
      <w:r w:rsidRPr="00253DD4">
        <w:rPr>
          <w:rFonts w:cstheme="minorHAnsi"/>
        </w:rPr>
        <w:t xml:space="preserve">we Wrocławiu, przy </w:t>
      </w:r>
      <w:r w:rsidR="005A0D45" w:rsidRPr="00253DD4">
        <w:rPr>
          <w:rFonts w:cstheme="minorHAnsi"/>
        </w:rPr>
        <w:t>ul. E. Kwiatkowskiego 4</w:t>
      </w:r>
      <w:r w:rsidRPr="00253DD4">
        <w:rPr>
          <w:rFonts w:cstheme="minorHAnsi"/>
        </w:rPr>
        <w:t xml:space="preserve"> (Wydział </w:t>
      </w:r>
      <w:r w:rsidR="004D0666" w:rsidRPr="00253DD4">
        <w:rPr>
          <w:rFonts w:cstheme="minorHAnsi"/>
        </w:rPr>
        <w:t>Promocji i Komunikacji Społecznej</w:t>
      </w:r>
      <w:r w:rsidRPr="00253DD4">
        <w:rPr>
          <w:rFonts w:cstheme="minorHAnsi"/>
        </w:rPr>
        <w:t xml:space="preserve">, </w:t>
      </w:r>
      <w:r w:rsidR="005A0D45" w:rsidRPr="00253DD4">
        <w:rPr>
          <w:rFonts w:cstheme="minorHAnsi"/>
        </w:rPr>
        <w:t>parter</w:t>
      </w:r>
      <w:r w:rsidRPr="00253DD4">
        <w:rPr>
          <w:rFonts w:cstheme="minorHAnsi"/>
        </w:rPr>
        <w:t xml:space="preserve">, pok. </w:t>
      </w:r>
      <w:r w:rsidR="005A0D45" w:rsidRPr="00253DD4">
        <w:rPr>
          <w:rFonts w:cstheme="minorHAnsi"/>
        </w:rPr>
        <w:t>004</w:t>
      </w:r>
      <w:r w:rsidRPr="00253DD4">
        <w:rPr>
          <w:rFonts w:cstheme="minorHAnsi"/>
        </w:rPr>
        <w:t>), nie później jednak niż w ostatnim dniu realizacji przedmiotu zamówienia.</w:t>
      </w:r>
    </w:p>
    <w:p w14:paraId="1E0B5EBE" w14:textId="77777777" w:rsidR="00253DD4" w:rsidRDefault="00253DD4" w:rsidP="007E7895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69320ACF" w14:textId="77777777" w:rsidR="00386CE9" w:rsidRDefault="00386CE9" w:rsidP="007E7895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3FD593D8" w14:textId="77777777" w:rsidR="00386CE9" w:rsidRDefault="00386CE9" w:rsidP="007E7895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7F95ADD7" w14:textId="77777777" w:rsidR="00386CE9" w:rsidRDefault="00386CE9" w:rsidP="007E7895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2C3B1249" w14:textId="77777777" w:rsidR="00386CE9" w:rsidRDefault="00386CE9" w:rsidP="007E7895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713933B0" w14:textId="77777777" w:rsidR="00386CE9" w:rsidRDefault="00386CE9" w:rsidP="007E7895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3A80D77B" w14:textId="77777777" w:rsidR="00386CE9" w:rsidRDefault="00386CE9" w:rsidP="007E7895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76BAC60D" w14:textId="77777777" w:rsidR="00386CE9" w:rsidRDefault="00386CE9" w:rsidP="007E7895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64BDAF3E" w14:textId="77777777" w:rsidR="00EF6A84" w:rsidRDefault="00EF6A84" w:rsidP="007E7895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5BF8BB8F" w14:textId="77777777" w:rsidR="00EF6A84" w:rsidRDefault="00EF6A84" w:rsidP="007E7895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764CCDBE" w14:textId="77777777" w:rsidR="00386CE9" w:rsidRPr="007E7895" w:rsidRDefault="00386CE9" w:rsidP="007E7895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14:paraId="52DF7729" w14:textId="74DB194A" w:rsidR="0067136B" w:rsidRPr="008640C8" w:rsidRDefault="007E7895" w:rsidP="008640C8">
      <w:pPr>
        <w:numPr>
          <w:ilvl w:val="0"/>
          <w:numId w:val="16"/>
        </w:numPr>
        <w:spacing w:line="276" w:lineRule="auto"/>
        <w:ind w:hanging="141"/>
        <w:jc w:val="both"/>
        <w:rPr>
          <w:rFonts w:cstheme="minorHAnsi"/>
          <w:b/>
        </w:rPr>
      </w:pPr>
      <w:r w:rsidRPr="007E7895">
        <w:rPr>
          <w:rFonts w:cstheme="minorHAnsi"/>
          <w:b/>
        </w:rPr>
        <w:lastRenderedPageBreak/>
        <w:t xml:space="preserve">Szczegółowy opis </w:t>
      </w:r>
      <w:r w:rsidR="00085174">
        <w:rPr>
          <w:rFonts w:cstheme="minorHAnsi"/>
          <w:b/>
        </w:rPr>
        <w:t>przedmiotu</w:t>
      </w:r>
      <w:r w:rsidRPr="007E7895">
        <w:rPr>
          <w:rFonts w:cstheme="minorHAnsi"/>
          <w:b/>
        </w:rPr>
        <w:t xml:space="preserve"> zamówienia:</w:t>
      </w:r>
    </w:p>
    <w:tbl>
      <w:tblPr>
        <w:tblW w:w="9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3544"/>
        <w:gridCol w:w="1984"/>
        <w:gridCol w:w="1701"/>
      </w:tblGrid>
      <w:tr w:rsidR="0067136B" w:rsidRPr="00723D83" w14:paraId="199C6CA5" w14:textId="77777777" w:rsidTr="00ED03F8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3A1B2" w14:textId="77777777" w:rsidR="0067136B" w:rsidRPr="00723D83" w:rsidRDefault="0067136B" w:rsidP="00ED03F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136B">
              <w:rPr>
                <w:rFonts w:ascii="Calibri" w:hAnsi="Calibri" w:cs="Calibri"/>
                <w:b/>
                <w:i/>
                <w:color w:val="000000" w:themeColor="text1"/>
                <w:sz w:val="20"/>
                <w:szCs w:val="20"/>
              </w:rPr>
              <w:t>Nazwa i zdjęcie przykładowe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0C32" w14:textId="77777777" w:rsidR="0067136B" w:rsidRPr="00723D83" w:rsidRDefault="0067136B" w:rsidP="00ED03F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23D83">
              <w:rPr>
                <w:rFonts w:ascii="Calibri" w:hAnsi="Calibri" w:cs="Calibri"/>
                <w:b/>
                <w:i/>
                <w:sz w:val="20"/>
                <w:szCs w:val="20"/>
              </w:rPr>
              <w:t>Opis*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3AE88" w14:textId="77777777" w:rsidR="0067136B" w:rsidRPr="00723D83" w:rsidRDefault="0067136B" w:rsidP="00ED03F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23D83">
              <w:rPr>
                <w:rFonts w:ascii="Calibri" w:hAnsi="Calibri" w:cs="Calibri"/>
                <w:b/>
                <w:i/>
                <w:sz w:val="20"/>
                <w:szCs w:val="20"/>
              </w:rPr>
              <w:t>Rodzaj** i zakres nadruku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B8579" w14:textId="77777777" w:rsidR="0067136B" w:rsidRPr="00723D83" w:rsidRDefault="0067136B" w:rsidP="00ED03F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723D83">
              <w:rPr>
                <w:rFonts w:ascii="Calibri" w:hAnsi="Calibri" w:cs="Calibri"/>
                <w:b/>
                <w:i/>
                <w:sz w:val="20"/>
                <w:szCs w:val="20"/>
              </w:rPr>
              <w:t>Nakład/ilość i pakowanie</w:t>
            </w:r>
          </w:p>
        </w:tc>
      </w:tr>
      <w:tr w:rsidR="0059752A" w:rsidRPr="00723D83" w14:paraId="64F2E0E0" w14:textId="77777777" w:rsidTr="009A05BC"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00A8D2" w14:textId="77777777" w:rsidR="0059752A" w:rsidRDefault="0059752A" w:rsidP="00ED03F8">
            <w:pPr>
              <w:pStyle w:val="Nagwek1"/>
              <w:shd w:val="clear" w:color="auto" w:fill="FFFFFF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  <w:r w:rsidRPr="00723D83"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Pamięć USB typu C</w:t>
            </w:r>
          </w:p>
          <w:p w14:paraId="364E1E41" w14:textId="77777777" w:rsidR="00663B1B" w:rsidRDefault="00663B1B" w:rsidP="00663B1B"/>
          <w:p w14:paraId="6DEB71E9" w14:textId="77777777" w:rsidR="00663B1B" w:rsidRDefault="00663B1B" w:rsidP="00663B1B"/>
          <w:p w14:paraId="7C7DF0BA" w14:textId="2A1A73B2" w:rsidR="00663B1B" w:rsidRDefault="00663B1B" w:rsidP="00663B1B">
            <w:r>
              <w:rPr>
                <w:noProof/>
              </w:rPr>
              <w:drawing>
                <wp:inline distT="0" distB="0" distL="0" distR="0" wp14:anchorId="53D540FD" wp14:editId="372B1522">
                  <wp:extent cx="904875" cy="904875"/>
                  <wp:effectExtent l="0" t="0" r="9525" b="0"/>
                  <wp:docPr id="10" name="Obraz 10" descr="Twister Nazwy indywidual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ister Nazwy indywidual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88FDCB" w14:textId="77777777" w:rsidR="00663B1B" w:rsidRDefault="00663B1B" w:rsidP="00663B1B"/>
          <w:p w14:paraId="31594094" w14:textId="77777777" w:rsidR="0059752A" w:rsidRPr="00723D83" w:rsidRDefault="0059752A" w:rsidP="00ED03F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80F41C3" w14:textId="2E21B32B" w:rsidR="0059752A" w:rsidRPr="00723D83" w:rsidRDefault="0059752A" w:rsidP="00ED03F8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723D83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5DE3414D" wp14:editId="724D0827">
                  <wp:extent cx="1114425" cy="1114425"/>
                  <wp:effectExtent l="0" t="0" r="9525" b="9525"/>
                  <wp:docPr id="12" name="Obraz 2" descr="Pamięć USB typu C Piv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mięć USB typu C Piv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AA112" w14:textId="77777777" w:rsidR="0059752A" w:rsidRPr="008E359A" w:rsidRDefault="0059752A" w:rsidP="00ED03F8">
            <w:pPr>
              <w:pStyle w:val="Tekstkomentarza"/>
              <w:rPr>
                <w:rFonts w:ascii="Calibri" w:hAnsi="Calibri" w:cs="Calibri"/>
                <w:shd w:val="clear" w:color="auto" w:fill="FFFFFF"/>
              </w:rPr>
            </w:pPr>
            <w:r w:rsidRPr="008E359A">
              <w:rPr>
                <w:rFonts w:ascii="Calibri" w:hAnsi="Calibri" w:cs="Calibri"/>
                <w:shd w:val="clear" w:color="auto" w:fill="FFFFFF"/>
              </w:rPr>
              <w:t xml:space="preserve">Pamięć USB typu C </w:t>
            </w:r>
            <w:proofErr w:type="spellStart"/>
            <w:r w:rsidRPr="008E359A">
              <w:rPr>
                <w:rFonts w:ascii="Calibri" w:hAnsi="Calibri" w:cs="Calibri"/>
                <w:shd w:val="clear" w:color="auto" w:fill="FFFFFF"/>
              </w:rPr>
              <w:t>Pivot</w:t>
            </w:r>
            <w:proofErr w:type="spellEnd"/>
          </w:p>
          <w:p w14:paraId="0BE1F11B" w14:textId="505924E2" w:rsidR="0059752A" w:rsidRPr="008E359A" w:rsidRDefault="0059752A" w:rsidP="00ED03F8">
            <w:pPr>
              <w:pStyle w:val="Tekstkomentarza"/>
              <w:rPr>
                <w:rFonts w:ascii="Calibri" w:hAnsi="Calibri" w:cs="Calibri"/>
                <w:shd w:val="clear" w:color="auto" w:fill="FFFFFF"/>
              </w:rPr>
            </w:pPr>
            <w:r w:rsidRPr="008E359A">
              <w:rPr>
                <w:rFonts w:ascii="Calibri" w:hAnsi="Calibri" w:cs="Calibri"/>
                <w:shd w:val="clear" w:color="auto" w:fill="FFFFFF"/>
              </w:rPr>
              <w:t xml:space="preserve">Pamięć USB 3.0 </w:t>
            </w:r>
            <w:r w:rsidRPr="008E359A">
              <w:rPr>
                <w:rFonts w:ascii="Calibri" w:hAnsi="Calibri" w:cs="Calibri"/>
                <w:b/>
                <w:shd w:val="clear" w:color="auto" w:fill="FFFFFF"/>
              </w:rPr>
              <w:t>16</w:t>
            </w:r>
            <w:r w:rsidRPr="008E359A">
              <w:rPr>
                <w:rFonts w:ascii="Calibri" w:hAnsi="Calibri" w:cs="Calibri"/>
                <w:b/>
                <w:shd w:val="clear" w:color="auto" w:fill="FFFFFF"/>
                <w:lang w:val="pl-PL"/>
              </w:rPr>
              <w:t xml:space="preserve"> </w:t>
            </w:r>
            <w:r w:rsidRPr="008E359A">
              <w:rPr>
                <w:rFonts w:ascii="Calibri" w:hAnsi="Calibri" w:cs="Calibri"/>
                <w:b/>
                <w:shd w:val="clear" w:color="auto" w:fill="FFFFFF"/>
              </w:rPr>
              <w:t>GB</w:t>
            </w:r>
            <w:r w:rsidRPr="008E359A">
              <w:rPr>
                <w:rFonts w:ascii="Calibri" w:hAnsi="Calibri" w:cs="Calibri"/>
                <w:shd w:val="clear" w:color="auto" w:fill="FFFFFF"/>
              </w:rPr>
              <w:t>, posiada końcówki USB i USB C dzięki czemu można podłączyć ją również do urządzeń mobilnych, obrotowy mechanizm wykonany z ABS, obudowa z aluminium</w:t>
            </w:r>
          </w:p>
          <w:p w14:paraId="5E7B8275" w14:textId="23486B43" w:rsidR="0059752A" w:rsidRPr="008E359A" w:rsidRDefault="0059752A" w:rsidP="00ED03F8">
            <w:pPr>
              <w:pStyle w:val="Tekstkomentarza"/>
              <w:rPr>
                <w:rFonts w:ascii="Calibri" w:hAnsi="Calibri" w:cs="Calibri"/>
                <w:shd w:val="clear" w:color="auto" w:fill="FFFFFF"/>
                <w:lang w:val="pl-PL"/>
              </w:rPr>
            </w:pPr>
            <w:r w:rsidRPr="008E359A">
              <w:rPr>
                <w:rFonts w:ascii="Calibri" w:hAnsi="Calibri" w:cs="Calibri"/>
                <w:shd w:val="clear" w:color="auto" w:fill="FFFFFF"/>
              </w:rPr>
              <w:t xml:space="preserve">Kolor: </w:t>
            </w:r>
            <w:r w:rsidRPr="008E359A">
              <w:rPr>
                <w:rFonts w:ascii="Calibri" w:hAnsi="Calibri" w:cs="Calibri"/>
                <w:shd w:val="clear" w:color="auto" w:fill="FFFFFF"/>
                <w:lang w:val="pl-PL"/>
              </w:rPr>
              <w:t>zielony</w:t>
            </w:r>
            <w:r w:rsidR="00D74FEC">
              <w:rPr>
                <w:rFonts w:ascii="Calibri" w:hAnsi="Calibri" w:cs="Calibri"/>
                <w:shd w:val="clear" w:color="auto" w:fill="FFFFFF"/>
                <w:lang w:val="pl-PL"/>
              </w:rPr>
              <w:t xml:space="preserve"> (możliwość zmiany koloru po wcześniejszym uzgodnieniu z Zamawiającym)</w:t>
            </w:r>
          </w:p>
          <w:p w14:paraId="15094E4F" w14:textId="77777777" w:rsidR="0059752A" w:rsidRPr="008E359A" w:rsidRDefault="0059752A" w:rsidP="00ED03F8">
            <w:pPr>
              <w:pStyle w:val="Tekstkomentarza"/>
              <w:rPr>
                <w:rFonts w:ascii="Calibri" w:hAnsi="Calibri" w:cs="Calibri"/>
                <w:shd w:val="clear" w:color="auto" w:fill="FFFFFF"/>
                <w:lang w:val="pl-PL"/>
              </w:rPr>
            </w:pPr>
            <w:r w:rsidRPr="008E359A">
              <w:rPr>
                <w:rFonts w:ascii="Calibri" w:hAnsi="Calibri" w:cs="Calibri"/>
                <w:shd w:val="clear" w:color="auto" w:fill="FFFFFF"/>
                <w:lang w:val="pl-PL"/>
              </w:rPr>
              <w:t>Materiał: aluminium</w:t>
            </w:r>
          </w:p>
          <w:p w14:paraId="35E189F7" w14:textId="77777777" w:rsidR="00DE3313" w:rsidRPr="008E359A" w:rsidRDefault="00DE3313" w:rsidP="00DE3313">
            <w:pPr>
              <w:pStyle w:val="Tekstkomentarza"/>
              <w:rPr>
                <w:rFonts w:ascii="Calibri" w:hAnsi="Calibri" w:cs="Calibri"/>
                <w:shd w:val="clear" w:color="auto" w:fill="FFFFFF"/>
                <w:lang w:val="pl-PL"/>
              </w:rPr>
            </w:pPr>
            <w:r w:rsidRPr="008E359A">
              <w:rPr>
                <w:rFonts w:ascii="Calibri" w:hAnsi="Calibri" w:cs="Calibri"/>
                <w:shd w:val="clear" w:color="auto" w:fill="FFFFFF"/>
                <w:lang w:val="pl-PL"/>
              </w:rPr>
              <w:t>Prędkość odczytu</w:t>
            </w:r>
            <w:r>
              <w:rPr>
                <w:rFonts w:ascii="Calibri" w:hAnsi="Calibri" w:cs="Calibri"/>
                <w:shd w:val="clear" w:color="auto" w:fill="FFFFFF"/>
                <w:lang w:val="pl-PL"/>
              </w:rPr>
              <w:t xml:space="preserve"> min. 5 MB/s</w:t>
            </w:r>
          </w:p>
          <w:p w14:paraId="2876984E" w14:textId="77777777" w:rsidR="00DE3313" w:rsidRDefault="00DE3313" w:rsidP="00DE3313">
            <w:pPr>
              <w:pStyle w:val="Tekstkomentarza"/>
              <w:rPr>
                <w:rFonts w:ascii="Calibri" w:hAnsi="Calibri" w:cs="Calibri"/>
                <w:shd w:val="clear" w:color="auto" w:fill="FFFFFF"/>
                <w:lang w:val="pl-PL"/>
              </w:rPr>
            </w:pPr>
            <w:r w:rsidRPr="008E359A">
              <w:rPr>
                <w:rFonts w:ascii="Calibri" w:hAnsi="Calibri" w:cs="Calibri"/>
                <w:shd w:val="clear" w:color="auto" w:fill="FFFFFF"/>
                <w:lang w:val="pl-PL"/>
              </w:rPr>
              <w:t>Prędkość zapisu</w:t>
            </w:r>
            <w:r>
              <w:rPr>
                <w:rFonts w:ascii="Calibri" w:hAnsi="Calibri" w:cs="Calibri"/>
                <w:shd w:val="clear" w:color="auto" w:fill="FFFFFF"/>
                <w:lang w:val="pl-PL"/>
              </w:rPr>
              <w:t xml:space="preserve"> min. 20 MB/s</w:t>
            </w:r>
          </w:p>
          <w:p w14:paraId="11057172" w14:textId="113A8959" w:rsidR="008E359A" w:rsidRPr="00DE3313" w:rsidRDefault="008E359A" w:rsidP="008E359A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3313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Kompatybilność: </w:t>
            </w:r>
            <w:r w:rsidRPr="00DE3313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Pendrive jest Plug &amp; Play Kompatybilny ze wszystkimi urządzeniami działającymi z USB 2.0 oraz USB 3.0</w:t>
            </w:r>
          </w:p>
          <w:p w14:paraId="5052A666" w14:textId="5429CDB8" w:rsidR="008E359A" w:rsidRPr="00DE3313" w:rsidRDefault="00DE3313" w:rsidP="00DE3313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33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Małe metalowe ucho do zawieszenia na smyczy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14:paraId="3D9C43A4" w14:textId="3548B96E" w:rsidR="008E359A" w:rsidRPr="008E359A" w:rsidRDefault="001B3A78" w:rsidP="008E359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Każdy p</w:t>
            </w:r>
            <w:r w:rsidR="008E359A" w:rsidRPr="008E359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endrive mus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 posiadać oddzielne opakowanie.</w:t>
            </w:r>
          </w:p>
          <w:p w14:paraId="4348B0E0" w14:textId="77777777" w:rsidR="0059752A" w:rsidRPr="00723D83" w:rsidRDefault="0059752A" w:rsidP="00ED03F8">
            <w:pPr>
              <w:pStyle w:val="Tekstkomentarza"/>
              <w:rPr>
                <w:rFonts w:ascii="Calibri" w:hAnsi="Calibri" w:cs="Calibri"/>
                <w:shd w:val="clear" w:color="auto" w:fill="FFFFFF"/>
                <w:lang w:val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B64A34" w14:textId="77777777" w:rsidR="0059752A" w:rsidRPr="00723D83" w:rsidRDefault="0059752A" w:rsidP="00ED03F8">
            <w:pPr>
              <w:spacing w:before="100" w:beforeAutospacing="1" w:after="100" w:afterAutospacing="1"/>
              <w:rPr>
                <w:rFonts w:ascii="Calibri" w:hAnsi="Calibri" w:cs="Calibri"/>
                <w:i/>
                <w:sz w:val="20"/>
                <w:szCs w:val="20"/>
                <w:u w:val="single"/>
              </w:rPr>
            </w:pPr>
            <w:r w:rsidRPr="00723D83">
              <w:rPr>
                <w:rFonts w:ascii="Calibri" w:hAnsi="Calibri" w:cs="Calibri"/>
                <w:i/>
                <w:sz w:val="20"/>
                <w:szCs w:val="20"/>
                <w:u w:val="single"/>
              </w:rPr>
              <w:t>Nadruk:</w:t>
            </w:r>
            <w:r w:rsidRPr="00723D83">
              <w:rPr>
                <w:rFonts w:ascii="Calibri" w:hAnsi="Calibri" w:cs="Calibri"/>
                <w:i/>
                <w:sz w:val="20"/>
                <w:szCs w:val="20"/>
              </w:rPr>
              <w:t xml:space="preserve"> wyłącznie         elementy graficzne tj.: logotypy w wersji monochromatycznej (zgodnie </w:t>
            </w:r>
            <w:r w:rsidRPr="00723D83">
              <w:rPr>
                <w:rFonts w:ascii="Calibri" w:hAnsi="Calibri" w:cs="Calibri"/>
                <w:i/>
                <w:sz w:val="20"/>
                <w:szCs w:val="20"/>
              </w:rPr>
              <w:br/>
              <w:t>z zatwierdzonym projektem graficznym)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9C03" w14:textId="48C62842" w:rsidR="0059752A" w:rsidRPr="00723D83" w:rsidRDefault="0059752A" w:rsidP="00ED03F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150</w:t>
            </w:r>
            <w:r w:rsidRPr="00723D83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sztuk</w:t>
            </w:r>
          </w:p>
        </w:tc>
      </w:tr>
      <w:tr w:rsidR="0059752A" w:rsidRPr="00723D83" w14:paraId="2C8E7B59" w14:textId="77777777" w:rsidTr="009A05BC">
        <w:tc>
          <w:tcPr>
            <w:tcW w:w="2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3FD00" w14:textId="1BDDE3EA" w:rsidR="0059752A" w:rsidRPr="00723D83" w:rsidRDefault="0059752A" w:rsidP="00ED03F8">
            <w:pPr>
              <w:pStyle w:val="Nagwek1"/>
              <w:shd w:val="clear" w:color="auto" w:fill="FFFFFF"/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D448" w14:textId="77777777" w:rsidR="0059752A" w:rsidRPr="008E359A" w:rsidRDefault="0059752A" w:rsidP="0059752A">
            <w:pPr>
              <w:pStyle w:val="Tekstkomentarza"/>
              <w:rPr>
                <w:rFonts w:ascii="Calibri" w:hAnsi="Calibri" w:cs="Calibri"/>
                <w:shd w:val="clear" w:color="auto" w:fill="FFFFFF"/>
              </w:rPr>
            </w:pPr>
            <w:r w:rsidRPr="008E359A">
              <w:rPr>
                <w:rFonts w:ascii="Calibri" w:hAnsi="Calibri" w:cs="Calibri"/>
                <w:shd w:val="clear" w:color="auto" w:fill="FFFFFF"/>
              </w:rPr>
              <w:t xml:space="preserve">Pamięć USB typu C </w:t>
            </w:r>
            <w:proofErr w:type="spellStart"/>
            <w:r w:rsidRPr="008E359A">
              <w:rPr>
                <w:rFonts w:ascii="Calibri" w:hAnsi="Calibri" w:cs="Calibri"/>
                <w:shd w:val="clear" w:color="auto" w:fill="FFFFFF"/>
              </w:rPr>
              <w:t>Pivot</w:t>
            </w:r>
            <w:proofErr w:type="spellEnd"/>
          </w:p>
          <w:p w14:paraId="14DAB676" w14:textId="42933106" w:rsidR="0059752A" w:rsidRPr="008E359A" w:rsidRDefault="0059752A" w:rsidP="0059752A">
            <w:pPr>
              <w:pStyle w:val="Tekstkomentarza"/>
              <w:rPr>
                <w:rFonts w:ascii="Calibri" w:hAnsi="Calibri" w:cs="Calibri"/>
                <w:shd w:val="clear" w:color="auto" w:fill="FFFFFF"/>
              </w:rPr>
            </w:pPr>
            <w:r w:rsidRPr="008E359A">
              <w:rPr>
                <w:rFonts w:ascii="Calibri" w:hAnsi="Calibri" w:cs="Calibri"/>
                <w:shd w:val="clear" w:color="auto" w:fill="FFFFFF"/>
              </w:rPr>
              <w:t xml:space="preserve">Pamięć USB 3.0 </w:t>
            </w:r>
            <w:r w:rsidRPr="008E359A">
              <w:rPr>
                <w:rFonts w:ascii="Calibri" w:hAnsi="Calibri" w:cs="Calibri"/>
                <w:b/>
                <w:shd w:val="clear" w:color="auto" w:fill="FFFFFF"/>
              </w:rPr>
              <w:t>32GB,</w:t>
            </w:r>
            <w:r w:rsidRPr="008E359A">
              <w:rPr>
                <w:rFonts w:ascii="Calibri" w:hAnsi="Calibri" w:cs="Calibri"/>
                <w:shd w:val="clear" w:color="auto" w:fill="FFFFFF"/>
              </w:rPr>
              <w:t xml:space="preserve"> posiada końcówki USB i USB C dzięki czemu można podłączyć ją również do urządzeń mobilnych, obrotowy mechanizm wykonany z ABS, obudowa z aluminium</w:t>
            </w:r>
          </w:p>
          <w:p w14:paraId="18E08BFD" w14:textId="16891071" w:rsidR="0059752A" w:rsidRPr="008E359A" w:rsidRDefault="0059752A" w:rsidP="0059752A">
            <w:pPr>
              <w:pStyle w:val="Tekstkomentarza"/>
              <w:rPr>
                <w:rFonts w:ascii="Calibri" w:hAnsi="Calibri" w:cs="Calibri"/>
                <w:shd w:val="clear" w:color="auto" w:fill="FFFFFF"/>
                <w:lang w:val="pl-PL"/>
              </w:rPr>
            </w:pPr>
            <w:r w:rsidRPr="008E359A">
              <w:rPr>
                <w:rFonts w:ascii="Calibri" w:hAnsi="Calibri" w:cs="Calibri"/>
                <w:shd w:val="clear" w:color="auto" w:fill="FFFFFF"/>
              </w:rPr>
              <w:t xml:space="preserve">Kolor: </w:t>
            </w:r>
            <w:r w:rsidRPr="008E359A">
              <w:rPr>
                <w:rFonts w:ascii="Calibri" w:hAnsi="Calibri" w:cs="Calibri"/>
                <w:shd w:val="clear" w:color="auto" w:fill="FFFFFF"/>
                <w:lang w:val="pl-PL"/>
              </w:rPr>
              <w:t>zielony</w:t>
            </w:r>
            <w:r w:rsidR="00D74FEC">
              <w:rPr>
                <w:rFonts w:ascii="Calibri" w:hAnsi="Calibri" w:cs="Calibri"/>
                <w:shd w:val="clear" w:color="auto" w:fill="FFFFFF"/>
                <w:lang w:val="pl-PL"/>
              </w:rPr>
              <w:t xml:space="preserve"> </w:t>
            </w:r>
            <w:r w:rsidR="00D74FEC">
              <w:rPr>
                <w:rFonts w:ascii="Calibri" w:hAnsi="Calibri" w:cs="Calibri"/>
                <w:shd w:val="clear" w:color="auto" w:fill="FFFFFF"/>
                <w:lang w:val="pl-PL"/>
              </w:rPr>
              <w:t>(możliwość zmiany koloru po wcześniejszym uzgodnieniu z Zamawiającym)</w:t>
            </w:r>
          </w:p>
          <w:p w14:paraId="336E12E1" w14:textId="77777777" w:rsidR="0059752A" w:rsidRPr="008E359A" w:rsidRDefault="0059752A" w:rsidP="0059752A">
            <w:pPr>
              <w:pStyle w:val="Tekstkomentarza"/>
              <w:rPr>
                <w:rFonts w:ascii="Calibri" w:hAnsi="Calibri" w:cs="Calibri"/>
                <w:shd w:val="clear" w:color="auto" w:fill="FFFFFF"/>
                <w:lang w:val="pl-PL"/>
              </w:rPr>
            </w:pPr>
            <w:r w:rsidRPr="008E359A">
              <w:rPr>
                <w:rFonts w:ascii="Calibri" w:hAnsi="Calibri" w:cs="Calibri"/>
                <w:shd w:val="clear" w:color="auto" w:fill="FFFFFF"/>
                <w:lang w:val="pl-PL"/>
              </w:rPr>
              <w:t>Materiał: aluminium</w:t>
            </w:r>
          </w:p>
          <w:p w14:paraId="20D71848" w14:textId="61694F84" w:rsidR="0059752A" w:rsidRPr="008E359A" w:rsidRDefault="0059752A" w:rsidP="0059752A">
            <w:pPr>
              <w:pStyle w:val="Tekstkomentarza"/>
              <w:rPr>
                <w:rFonts w:ascii="Calibri" w:hAnsi="Calibri" w:cs="Calibri"/>
                <w:shd w:val="clear" w:color="auto" w:fill="FFFFFF"/>
                <w:lang w:val="pl-PL"/>
              </w:rPr>
            </w:pPr>
            <w:r w:rsidRPr="008E359A">
              <w:rPr>
                <w:rFonts w:ascii="Calibri" w:hAnsi="Calibri" w:cs="Calibri"/>
                <w:shd w:val="clear" w:color="auto" w:fill="FFFFFF"/>
                <w:lang w:val="pl-PL"/>
              </w:rPr>
              <w:t>Prędkość odczytu</w:t>
            </w:r>
            <w:r w:rsidR="00DE3313">
              <w:rPr>
                <w:rFonts w:ascii="Calibri" w:hAnsi="Calibri" w:cs="Calibri"/>
                <w:shd w:val="clear" w:color="auto" w:fill="FFFFFF"/>
                <w:lang w:val="pl-PL"/>
              </w:rPr>
              <w:t xml:space="preserve"> min. 5 MB/s</w:t>
            </w:r>
          </w:p>
          <w:p w14:paraId="76CB5420" w14:textId="176F8194" w:rsidR="0059752A" w:rsidRDefault="008E359A" w:rsidP="0059752A">
            <w:pPr>
              <w:pStyle w:val="Tekstkomentarza"/>
              <w:rPr>
                <w:rFonts w:ascii="Calibri" w:hAnsi="Calibri" w:cs="Calibri"/>
                <w:shd w:val="clear" w:color="auto" w:fill="FFFFFF"/>
                <w:lang w:val="pl-PL"/>
              </w:rPr>
            </w:pPr>
            <w:r w:rsidRPr="008E359A">
              <w:rPr>
                <w:rFonts w:ascii="Calibri" w:hAnsi="Calibri" w:cs="Calibri"/>
                <w:shd w:val="clear" w:color="auto" w:fill="FFFFFF"/>
                <w:lang w:val="pl-PL"/>
              </w:rPr>
              <w:t>P</w:t>
            </w:r>
            <w:r w:rsidR="0059752A" w:rsidRPr="008E359A">
              <w:rPr>
                <w:rFonts w:ascii="Calibri" w:hAnsi="Calibri" w:cs="Calibri"/>
                <w:shd w:val="clear" w:color="auto" w:fill="FFFFFF"/>
                <w:lang w:val="pl-PL"/>
              </w:rPr>
              <w:t>rędkość zapisu</w:t>
            </w:r>
            <w:r w:rsidR="00DE3313">
              <w:rPr>
                <w:rFonts w:ascii="Calibri" w:hAnsi="Calibri" w:cs="Calibri"/>
                <w:shd w:val="clear" w:color="auto" w:fill="FFFFFF"/>
                <w:lang w:val="pl-PL"/>
              </w:rPr>
              <w:t xml:space="preserve"> min. 20 MB/s</w:t>
            </w:r>
          </w:p>
          <w:p w14:paraId="53EBCE06" w14:textId="77777777" w:rsidR="008E359A" w:rsidRDefault="008E359A" w:rsidP="0059752A">
            <w:pPr>
              <w:pStyle w:val="Tekstkomentarza"/>
              <w:rPr>
                <w:rFonts w:ascii="Calibri" w:hAnsi="Calibri" w:cs="Calibri"/>
                <w:shd w:val="clear" w:color="auto" w:fill="FFFFFF"/>
                <w:lang w:val="pl-PL"/>
              </w:rPr>
            </w:pPr>
          </w:p>
          <w:p w14:paraId="59087A22" w14:textId="33440969" w:rsidR="008E359A" w:rsidRPr="00DE3313" w:rsidRDefault="008E359A" w:rsidP="008E359A">
            <w:pPr>
              <w:pStyle w:val="Nagwek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3313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>Kompatybilność:</w:t>
            </w:r>
            <w:r w:rsidR="00DE3313" w:rsidRPr="00DE3313">
              <w:rPr>
                <w:rFonts w:ascii="Calibri" w:hAnsi="Calibri" w:cs="Calibr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DE3313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</w:rPr>
              <w:t>Pendrive jest Plug &amp; Play Kompatybilny ze wszystkimi urządzeniami działającymi z USB 2.0 oraz USB 3.0</w:t>
            </w:r>
          </w:p>
          <w:p w14:paraId="184B9905" w14:textId="62C5FE1C" w:rsidR="008E359A" w:rsidRPr="00DE3313" w:rsidRDefault="00DE3313" w:rsidP="00DE3313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33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Małe metalowe ucho do zawieszenia na smyczy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14:paraId="71909D34" w14:textId="46A475E8" w:rsidR="008E359A" w:rsidRPr="008E359A" w:rsidRDefault="001B3A78" w:rsidP="008E359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Każdy p</w:t>
            </w:r>
            <w:r w:rsidR="008E359A" w:rsidRPr="008E359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endrive musi posiadać oddzielne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opakowanie.</w:t>
            </w:r>
          </w:p>
          <w:p w14:paraId="28ADCC48" w14:textId="796732B6" w:rsidR="0059752A" w:rsidRPr="00723D83" w:rsidRDefault="0059752A" w:rsidP="008E359A">
            <w:pPr>
              <w:numPr>
                <w:ilvl w:val="0"/>
                <w:numId w:val="48"/>
              </w:numPr>
              <w:spacing w:line="300" w:lineRule="atLeast"/>
              <w:ind w:left="0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B37C" w14:textId="77777777" w:rsidR="0059752A" w:rsidRPr="00723D83" w:rsidRDefault="0059752A" w:rsidP="00ED03F8">
            <w:pPr>
              <w:spacing w:before="100" w:beforeAutospacing="1" w:after="100" w:afterAutospacing="1"/>
              <w:rPr>
                <w:rFonts w:ascii="Calibri" w:hAnsi="Calibri" w:cs="Calibri"/>
                <w:i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60E7" w14:textId="23CC7DF6" w:rsidR="0059752A" w:rsidRPr="00723D83" w:rsidRDefault="0059752A" w:rsidP="00ED03F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150 szt.</w:t>
            </w:r>
          </w:p>
        </w:tc>
      </w:tr>
    </w:tbl>
    <w:p w14:paraId="11A6F9B8" w14:textId="77777777" w:rsidR="00085174" w:rsidRPr="007E7895" w:rsidRDefault="00085174" w:rsidP="00085174">
      <w:pPr>
        <w:spacing w:line="276" w:lineRule="auto"/>
        <w:jc w:val="both"/>
        <w:rPr>
          <w:rFonts w:cstheme="minorHAnsi"/>
          <w:b/>
        </w:rPr>
      </w:pPr>
    </w:p>
    <w:p w14:paraId="57566C65" w14:textId="77777777" w:rsidR="0059752A" w:rsidRPr="0059752A" w:rsidRDefault="0059752A" w:rsidP="0059752A">
      <w:pPr>
        <w:spacing w:line="276" w:lineRule="auto"/>
        <w:jc w:val="both"/>
        <w:rPr>
          <w:rFonts w:cstheme="minorHAnsi"/>
          <w:i/>
        </w:rPr>
      </w:pPr>
      <w:r w:rsidRPr="0059752A">
        <w:rPr>
          <w:rFonts w:cstheme="minorHAnsi"/>
          <w:b/>
          <w:i/>
        </w:rPr>
        <w:t>*</w:t>
      </w:r>
      <w:r w:rsidRPr="0059752A">
        <w:rPr>
          <w:rFonts w:cstheme="minorHAnsi"/>
          <w:i/>
        </w:rPr>
        <w:t xml:space="preserve"> Każdy z dostarczonych materiałów promocyjnych oraz jego elementy dodatkowe np. wyposażenie w zależności od rodzaju musi być taki sam.</w:t>
      </w:r>
    </w:p>
    <w:p w14:paraId="29894858" w14:textId="77777777" w:rsidR="0059752A" w:rsidRPr="0059752A" w:rsidRDefault="0059752A" w:rsidP="0059752A">
      <w:pPr>
        <w:spacing w:line="276" w:lineRule="auto"/>
        <w:rPr>
          <w:rFonts w:cstheme="minorHAnsi"/>
          <w:i/>
        </w:rPr>
      </w:pPr>
      <w:r w:rsidRPr="0059752A">
        <w:rPr>
          <w:rFonts w:cstheme="minorHAnsi"/>
          <w:b/>
          <w:i/>
        </w:rPr>
        <w:t xml:space="preserve">** </w:t>
      </w:r>
      <w:r w:rsidRPr="0059752A">
        <w:rPr>
          <w:rFonts w:cstheme="minorHAnsi"/>
          <w:i/>
        </w:rPr>
        <w:t>Technologia, powierzchnia nadruku oraz przedmiot powinny być tak dobrane, aby nadruk był czytelny, wyraźny i trwały.</w:t>
      </w:r>
    </w:p>
    <w:p w14:paraId="7E4216E1" w14:textId="3566A52D" w:rsidR="0059752A" w:rsidRPr="0059752A" w:rsidRDefault="0059752A" w:rsidP="0059752A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cstheme="minorHAnsi"/>
          <w:i/>
          <w:color w:val="000000"/>
        </w:rPr>
      </w:pPr>
      <w:r w:rsidRPr="0059752A">
        <w:rPr>
          <w:rFonts w:cstheme="minorHAnsi"/>
          <w:i/>
          <w:color w:val="000000"/>
        </w:rPr>
        <w:lastRenderedPageBreak/>
        <w:t xml:space="preserve">Każdy pojedynczy egzemplarz, musi być trwale oznakowany poprzez naniesienie elementów graficznych zgodnie z wymaganiami określonymi przez Zamawiającego. </w:t>
      </w:r>
    </w:p>
    <w:p w14:paraId="4874AD79" w14:textId="26496F12" w:rsidR="0059752A" w:rsidRPr="0059752A" w:rsidRDefault="00253DD4" w:rsidP="0059752A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Wszystkie dostarczo</w:t>
      </w:r>
      <w:r w:rsidR="0059752A" w:rsidRPr="0059752A">
        <w:rPr>
          <w:rFonts w:cstheme="minorHAnsi"/>
          <w:color w:val="000000"/>
        </w:rPr>
        <w:t xml:space="preserve">ne materiały promocyjne muszą być fabrycznie nowe, pełnowartościowe, </w:t>
      </w:r>
      <w:r w:rsidR="0059752A" w:rsidRPr="0059752A">
        <w:rPr>
          <w:rFonts w:cstheme="minorHAnsi"/>
          <w:color w:val="000000"/>
        </w:rPr>
        <w:br/>
        <w:t xml:space="preserve">w pierwszym gatunku oraz muszą spełniać następujące kryteria: </w:t>
      </w:r>
    </w:p>
    <w:p w14:paraId="3F2FDEFD" w14:textId="77777777" w:rsidR="0059752A" w:rsidRPr="0059752A" w:rsidRDefault="0059752A" w:rsidP="0059752A">
      <w:pPr>
        <w:numPr>
          <w:ilvl w:val="0"/>
          <w:numId w:val="45"/>
        </w:numPr>
        <w:spacing w:line="276" w:lineRule="auto"/>
        <w:ind w:left="993"/>
        <w:jc w:val="both"/>
        <w:rPr>
          <w:rFonts w:cstheme="minorHAnsi"/>
          <w:color w:val="000000"/>
        </w:rPr>
      </w:pPr>
      <w:r w:rsidRPr="0059752A">
        <w:rPr>
          <w:rFonts w:cstheme="minorHAnsi"/>
          <w:color w:val="000000"/>
        </w:rPr>
        <w:t>Funkcjonalności, tj. muszą</w:t>
      </w:r>
      <w:r w:rsidRPr="0059752A">
        <w:rPr>
          <w:rFonts w:cstheme="minorHAnsi"/>
          <w:color w:val="FF0000"/>
        </w:rPr>
        <w:t xml:space="preserve"> </w:t>
      </w:r>
      <w:r w:rsidRPr="0059752A">
        <w:rPr>
          <w:rFonts w:cstheme="minorHAnsi"/>
          <w:color w:val="000000"/>
        </w:rPr>
        <w:t xml:space="preserve">spełniać swoje przeznaczenie, materiały będące przedmiotem zamówienia mają zapewniać łatwe i bezproblemowe korzystanie z nich. </w:t>
      </w:r>
    </w:p>
    <w:p w14:paraId="2A8A5632" w14:textId="77777777" w:rsidR="0059752A" w:rsidRPr="0059752A" w:rsidRDefault="0059752A" w:rsidP="0059752A">
      <w:pPr>
        <w:numPr>
          <w:ilvl w:val="0"/>
          <w:numId w:val="45"/>
        </w:numPr>
        <w:spacing w:line="276" w:lineRule="auto"/>
        <w:ind w:left="993"/>
        <w:jc w:val="both"/>
        <w:rPr>
          <w:rFonts w:cstheme="minorHAnsi"/>
          <w:color w:val="000000"/>
        </w:rPr>
      </w:pPr>
      <w:r w:rsidRPr="0059752A">
        <w:rPr>
          <w:rFonts w:cstheme="minorHAnsi"/>
          <w:color w:val="000000"/>
        </w:rPr>
        <w:t>Trwałości tj. artykuł nie ulega trwałym zniekształceniom i nie ulega zniszczeniu przy zwykłym korzystaniu, ruchome elementy materiału zapewniają jego właściwe funkcjonowanie.</w:t>
      </w:r>
    </w:p>
    <w:p w14:paraId="18197E2E" w14:textId="77777777" w:rsidR="0059752A" w:rsidRPr="0059752A" w:rsidRDefault="0059752A" w:rsidP="0059752A">
      <w:pPr>
        <w:numPr>
          <w:ilvl w:val="0"/>
          <w:numId w:val="45"/>
        </w:numPr>
        <w:spacing w:line="276" w:lineRule="auto"/>
        <w:ind w:left="993"/>
        <w:jc w:val="both"/>
        <w:rPr>
          <w:rFonts w:cstheme="minorHAnsi"/>
          <w:color w:val="000000"/>
        </w:rPr>
      </w:pPr>
      <w:r w:rsidRPr="0059752A">
        <w:rPr>
          <w:rFonts w:cstheme="minorHAnsi"/>
          <w:color w:val="000000"/>
        </w:rPr>
        <w:t xml:space="preserve">Estetyki i precyzji wykonania, tj. nie występują zarysowania, przebarwienia, pęknięcia </w:t>
      </w:r>
      <w:r w:rsidRPr="0059752A">
        <w:rPr>
          <w:rFonts w:cstheme="minorHAnsi"/>
          <w:color w:val="000000"/>
        </w:rPr>
        <w:br/>
        <w:t>i inne uszkodzenia materiału podczas właściwego i normalnego korzystania, poszczególne elementy każdego z materiałów promocyjnych muszą być kompletne, dobrze do siebie spasowane oraz zamocowane.</w:t>
      </w:r>
    </w:p>
    <w:p w14:paraId="250A5F2A" w14:textId="77777777" w:rsidR="0059752A" w:rsidRPr="0059752A" w:rsidRDefault="0059752A" w:rsidP="0059752A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cstheme="minorHAnsi"/>
          <w:color w:val="000000"/>
        </w:rPr>
      </w:pPr>
      <w:r w:rsidRPr="0059752A">
        <w:rPr>
          <w:rFonts w:cstheme="minorHAnsi"/>
          <w:color w:val="000000"/>
        </w:rPr>
        <w:t xml:space="preserve">Każdy pojedynczy egzemplarz materiału promocyjnego, musi być trwale oznakowany poprzez naniesienie elementów graficznych (w całości w kolorze lub w całości czarno-białym) zgodnie z wymaganiami określonymi przez Zamawiającego. </w:t>
      </w:r>
    </w:p>
    <w:p w14:paraId="37EB6191" w14:textId="77777777" w:rsidR="000F0F2E" w:rsidRPr="00C003D1" w:rsidRDefault="000F0F2E" w:rsidP="000F0F2E">
      <w:pPr>
        <w:spacing w:line="276" w:lineRule="auto"/>
        <w:ind w:left="1021"/>
        <w:jc w:val="center"/>
        <w:rPr>
          <w:rFonts w:cstheme="minorHAnsi"/>
          <w:i/>
          <w:color w:val="000000"/>
        </w:rPr>
      </w:pPr>
    </w:p>
    <w:p w14:paraId="3D70F38C" w14:textId="77777777" w:rsidR="007E7895" w:rsidRPr="007E7895" w:rsidRDefault="007E7895" w:rsidP="007E7895">
      <w:pPr>
        <w:numPr>
          <w:ilvl w:val="0"/>
          <w:numId w:val="16"/>
        </w:numPr>
        <w:spacing w:line="276" w:lineRule="auto"/>
        <w:ind w:hanging="141"/>
        <w:jc w:val="both"/>
        <w:rPr>
          <w:rFonts w:cstheme="minorHAnsi"/>
          <w:b/>
        </w:rPr>
      </w:pPr>
      <w:r w:rsidRPr="007E7895">
        <w:rPr>
          <w:rFonts w:cstheme="minorHAnsi"/>
          <w:b/>
        </w:rPr>
        <w:t>Szczegóły dostawy:</w:t>
      </w:r>
    </w:p>
    <w:p w14:paraId="313C16D4" w14:textId="70D656C2" w:rsidR="007E7895" w:rsidRPr="007E7895" w:rsidRDefault="007E7895" w:rsidP="007E7895">
      <w:pPr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Wykonawca dostarczy,</w:t>
      </w:r>
      <w:r w:rsidRPr="007E7895">
        <w:rPr>
          <w:rFonts w:cstheme="minorHAnsi"/>
          <w:color w:val="FF0000"/>
        </w:rPr>
        <w:t xml:space="preserve"> </w:t>
      </w:r>
      <w:r w:rsidRPr="007E7895">
        <w:rPr>
          <w:rFonts w:cstheme="minorHAnsi"/>
        </w:rPr>
        <w:t xml:space="preserve">w ramach wynagrodzenia, </w:t>
      </w:r>
      <w:r w:rsidR="0059752A">
        <w:rPr>
          <w:rFonts w:cstheme="minorHAnsi"/>
        </w:rPr>
        <w:t>przedmiot zamówienia</w:t>
      </w:r>
      <w:r w:rsidRPr="007E7895">
        <w:rPr>
          <w:rFonts w:cstheme="minorHAnsi"/>
        </w:rPr>
        <w:t xml:space="preserve"> w </w:t>
      </w:r>
      <w:r w:rsidR="00236113">
        <w:rPr>
          <w:rFonts w:cstheme="minorHAnsi"/>
        </w:rPr>
        <w:t xml:space="preserve">liczbie oraz rodzaju wskazanym </w:t>
      </w:r>
      <w:r w:rsidRPr="007E7895">
        <w:rPr>
          <w:rFonts w:cstheme="minorHAnsi"/>
        </w:rPr>
        <w:t xml:space="preserve">w </w:t>
      </w:r>
      <w:r w:rsidR="00DB000D">
        <w:rPr>
          <w:rFonts w:cstheme="minorHAnsi"/>
        </w:rPr>
        <w:t>SWZ</w:t>
      </w:r>
      <w:r w:rsidRPr="007E7895">
        <w:rPr>
          <w:rFonts w:cstheme="minorHAnsi"/>
        </w:rPr>
        <w:t xml:space="preserve"> do Filii Dolnośląskiego Wojewódzkiego Urzędu Pracy</w:t>
      </w:r>
      <w:r w:rsidR="00DB000D">
        <w:rPr>
          <w:rFonts w:cstheme="minorHAnsi"/>
        </w:rPr>
        <w:t xml:space="preserve"> we Wrocławiu</w:t>
      </w:r>
      <w:r w:rsidRPr="007E7895">
        <w:rPr>
          <w:rFonts w:cstheme="minorHAnsi"/>
        </w:rPr>
        <w:t xml:space="preserve"> przy </w:t>
      </w:r>
      <w:r w:rsidR="00DB000D">
        <w:rPr>
          <w:rFonts w:cstheme="minorHAnsi"/>
        </w:rPr>
        <w:t>ul. E</w:t>
      </w:r>
      <w:r w:rsidR="00FA0012">
        <w:rPr>
          <w:rFonts w:cstheme="minorHAnsi"/>
        </w:rPr>
        <w:t>ugeniusza</w:t>
      </w:r>
      <w:r w:rsidR="00DB000D">
        <w:rPr>
          <w:rFonts w:cstheme="minorHAnsi"/>
        </w:rPr>
        <w:t xml:space="preserve"> Kwiatkowskiego 4 </w:t>
      </w:r>
      <w:r w:rsidR="00FE3BED">
        <w:rPr>
          <w:rFonts w:cstheme="minorHAnsi"/>
        </w:rPr>
        <w:t>(Wydział Promocji i Komunikacji Społecznej</w:t>
      </w:r>
      <w:r w:rsidRPr="007E7895">
        <w:rPr>
          <w:rFonts w:cstheme="minorHAnsi"/>
        </w:rPr>
        <w:t xml:space="preserve">, </w:t>
      </w:r>
      <w:r w:rsidR="00DB000D">
        <w:rPr>
          <w:rFonts w:cstheme="minorHAnsi"/>
        </w:rPr>
        <w:t>parter, pok. 004</w:t>
      </w:r>
      <w:r w:rsidRPr="007E7895">
        <w:rPr>
          <w:rFonts w:cstheme="minorHAnsi"/>
        </w:rPr>
        <w:t>), po telefonicznym uzgodnieniu dnia i godziny dostawy (08:00 – 14:00), jednak nie później niż w ostatnim dniu realizacji przedmiotu zamówienia.</w:t>
      </w:r>
    </w:p>
    <w:p w14:paraId="69449C1A" w14:textId="77777777" w:rsidR="007E7895" w:rsidRPr="007E7895" w:rsidRDefault="007E7895" w:rsidP="007E7895">
      <w:pPr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Termin dostawy przedmiotu zamówienia nie może przypadać w soboty oraz dni ustawowo wolne od pracy.</w:t>
      </w:r>
    </w:p>
    <w:p w14:paraId="08259087" w14:textId="77777777" w:rsidR="007E7895" w:rsidRPr="007E7895" w:rsidRDefault="007E7895" w:rsidP="007E7895">
      <w:pPr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Wykonawca zapewni wyładunek przedmiotu zamówienia oraz złożenie w miejscu wskazanym przez Zamawiającego.</w:t>
      </w:r>
    </w:p>
    <w:p w14:paraId="242640EB" w14:textId="69CB4D3B" w:rsidR="007E7895" w:rsidRPr="007E7895" w:rsidRDefault="007E7895" w:rsidP="007E7895">
      <w:pPr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Sposób transportu oraz opakowanie muszą zapewniać zabezpieczenie przed uszkodzeniami. Za szkody powstałe w wyniku nienależytego opakowania oraz/lub transportu winę ponosi Wykonawca.</w:t>
      </w:r>
    </w:p>
    <w:p w14:paraId="7B0C10CC" w14:textId="77777777" w:rsidR="007E7895" w:rsidRPr="007E7895" w:rsidRDefault="007E7895" w:rsidP="007E7895">
      <w:pPr>
        <w:numPr>
          <w:ilvl w:val="0"/>
          <w:numId w:val="16"/>
        </w:numPr>
        <w:spacing w:line="276" w:lineRule="auto"/>
        <w:ind w:hanging="141"/>
        <w:jc w:val="both"/>
        <w:rPr>
          <w:rFonts w:cstheme="minorHAnsi"/>
        </w:rPr>
      </w:pPr>
      <w:r w:rsidRPr="007E7895">
        <w:rPr>
          <w:rFonts w:cstheme="minorHAnsi"/>
          <w:b/>
        </w:rPr>
        <w:t>Zakres realizacji przedmiotu zamówienia:</w:t>
      </w:r>
    </w:p>
    <w:p w14:paraId="18ED62B0" w14:textId="77777777" w:rsidR="007E7895" w:rsidRPr="007E7895" w:rsidRDefault="007E7895" w:rsidP="007E7895">
      <w:pPr>
        <w:numPr>
          <w:ilvl w:val="0"/>
          <w:numId w:val="21"/>
        </w:numPr>
        <w:spacing w:line="276" w:lineRule="auto"/>
        <w:jc w:val="both"/>
        <w:rPr>
          <w:rFonts w:cstheme="minorHAnsi"/>
          <w:u w:val="single"/>
        </w:rPr>
      </w:pPr>
      <w:r w:rsidRPr="007E7895">
        <w:rPr>
          <w:rFonts w:cstheme="minorHAnsi"/>
          <w:u w:val="single"/>
        </w:rPr>
        <w:t>Wykonawca zobowiązany jest do:</w:t>
      </w:r>
    </w:p>
    <w:p w14:paraId="65EFC816" w14:textId="5463F216" w:rsidR="001D3E6D" w:rsidRDefault="007E7895" w:rsidP="00AD06C5">
      <w:pPr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 w:rsidRPr="001D3E6D">
        <w:rPr>
          <w:rFonts w:cstheme="minorHAnsi"/>
        </w:rPr>
        <w:t>Opracowania koncepcji projektów graficznyc</w:t>
      </w:r>
      <w:r w:rsidR="003C2434" w:rsidRPr="001D3E6D">
        <w:rPr>
          <w:rFonts w:cstheme="minorHAnsi"/>
        </w:rPr>
        <w:t xml:space="preserve">h materiałów </w:t>
      </w:r>
      <w:r w:rsidRPr="001D3E6D">
        <w:rPr>
          <w:rFonts w:cstheme="minorHAnsi"/>
        </w:rPr>
        <w:t>zgod</w:t>
      </w:r>
      <w:r w:rsidR="00236113" w:rsidRPr="001D3E6D">
        <w:rPr>
          <w:rFonts w:cstheme="minorHAnsi"/>
        </w:rPr>
        <w:t xml:space="preserve">nie z wytycznymi Zamawiającego </w:t>
      </w:r>
      <w:r w:rsidRPr="001D3E6D">
        <w:rPr>
          <w:rFonts w:cstheme="minorHAnsi"/>
        </w:rPr>
        <w:t xml:space="preserve">i przedstawienia ich za pośrednictwem poczty elektronicznej (e-mail) do zatwierdzenia w terminie </w:t>
      </w:r>
      <w:r w:rsidRPr="001D3E6D">
        <w:rPr>
          <w:rFonts w:cstheme="minorHAnsi"/>
          <w:b/>
        </w:rPr>
        <w:t>do 2 dni roboczych</w:t>
      </w:r>
      <w:r w:rsidRPr="001D3E6D">
        <w:rPr>
          <w:rFonts w:cstheme="minorHAnsi"/>
        </w:rPr>
        <w:t xml:space="preserve"> od dnia otrzymania materiałów</w:t>
      </w:r>
      <w:r w:rsidR="001D3E6D">
        <w:rPr>
          <w:rFonts w:cstheme="minorHAnsi"/>
        </w:rPr>
        <w:t xml:space="preserve"> i wytycznych od Zamawiającego;</w:t>
      </w:r>
    </w:p>
    <w:p w14:paraId="3ADBDF24" w14:textId="6998793F" w:rsidR="007E7895" w:rsidRPr="001D3E6D" w:rsidRDefault="00253DD4" w:rsidP="00AD06C5">
      <w:pPr>
        <w:numPr>
          <w:ilvl w:val="0"/>
          <w:numId w:val="2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Uwzględniania w przygotowanym projekcie graficznym</w:t>
      </w:r>
      <w:r w:rsidR="007E7895" w:rsidRPr="001D3E6D">
        <w:rPr>
          <w:rFonts w:cstheme="minorHAnsi"/>
        </w:rPr>
        <w:t xml:space="preserve"> wszelkich uwag i zmian zgłaszanych każdorazowo przez Zamawiającego za pośrednictwem poczty elektronicznej (e-mail) oraz ponownego przedstawienia ich do akceptacji w terminie </w:t>
      </w:r>
      <w:r w:rsidR="007E7895" w:rsidRPr="001D3E6D">
        <w:rPr>
          <w:rFonts w:cstheme="minorHAnsi"/>
          <w:b/>
        </w:rPr>
        <w:t xml:space="preserve">1 dnia roboczego </w:t>
      </w:r>
      <w:r w:rsidR="007E7895" w:rsidRPr="001D3E6D">
        <w:rPr>
          <w:rFonts w:cstheme="minorHAnsi"/>
        </w:rPr>
        <w:t>od dnia otrzymania poprawek i/lub sugestii od Zamawiającego;</w:t>
      </w:r>
    </w:p>
    <w:p w14:paraId="200C382E" w14:textId="20DCF999" w:rsidR="007E7895" w:rsidRPr="007E7895" w:rsidRDefault="007E7895" w:rsidP="007E7895">
      <w:pPr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 xml:space="preserve">Wyprodukowania </w:t>
      </w:r>
      <w:r w:rsidR="0059752A">
        <w:rPr>
          <w:rFonts w:cstheme="minorHAnsi"/>
        </w:rPr>
        <w:t>przedmiotu zamówienia</w:t>
      </w:r>
      <w:r w:rsidR="00253DD4">
        <w:rPr>
          <w:rFonts w:cstheme="minorHAnsi"/>
        </w:rPr>
        <w:t xml:space="preserve"> zgodnie z projektem graficznym zaakceptowanym </w:t>
      </w:r>
      <w:r w:rsidRPr="007E7895">
        <w:rPr>
          <w:rFonts w:cstheme="minorHAnsi"/>
        </w:rPr>
        <w:t>przez Zamawiającego;</w:t>
      </w:r>
    </w:p>
    <w:p w14:paraId="0FD3F6DC" w14:textId="77777777" w:rsidR="007E7895" w:rsidRPr="007E7895" w:rsidRDefault="007E7895" w:rsidP="007E7895">
      <w:pPr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Dostarczenia całego przedmiotu zamówienia do Filii Dolnośląskiego Wojewódzkiego Urzędu Pracy we Wrocławiu oraz rozładunku i złożenia na terenie tut. Urzędu w miejscu wskazanym przez Zamawiającego;</w:t>
      </w:r>
    </w:p>
    <w:p w14:paraId="51B20799" w14:textId="77777777" w:rsidR="00236113" w:rsidRPr="00A93E02" w:rsidRDefault="007E7895" w:rsidP="00384FBB">
      <w:pPr>
        <w:numPr>
          <w:ilvl w:val="0"/>
          <w:numId w:val="24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Wskazania imiennego osoby/osób (</w:t>
      </w:r>
      <w:r w:rsidRPr="007E7895">
        <w:rPr>
          <w:rFonts w:cstheme="minorHAnsi"/>
          <w:i/>
        </w:rPr>
        <w:t>dane kontaktowe, adres e-mail, telefon</w:t>
      </w:r>
      <w:r w:rsidRPr="007E7895">
        <w:rPr>
          <w:rFonts w:cstheme="minorHAnsi"/>
        </w:rPr>
        <w:t>) w celu sprawnego i terminowego wykonania przedmiotu zamówienia.</w:t>
      </w:r>
    </w:p>
    <w:p w14:paraId="35DA62D5" w14:textId="77777777" w:rsidR="007E7895" w:rsidRPr="007E7895" w:rsidRDefault="007E7895" w:rsidP="007E7895">
      <w:pPr>
        <w:spacing w:line="276" w:lineRule="auto"/>
        <w:ind w:left="737"/>
        <w:jc w:val="both"/>
        <w:rPr>
          <w:rFonts w:cstheme="minorHAnsi"/>
          <w:u w:val="single"/>
        </w:rPr>
      </w:pPr>
    </w:p>
    <w:p w14:paraId="160E4E96" w14:textId="77777777" w:rsidR="007E7895" w:rsidRPr="007E7895" w:rsidRDefault="007E7895" w:rsidP="007E7895">
      <w:pPr>
        <w:numPr>
          <w:ilvl w:val="0"/>
          <w:numId w:val="25"/>
        </w:numPr>
        <w:spacing w:line="276" w:lineRule="auto"/>
        <w:jc w:val="both"/>
        <w:rPr>
          <w:rFonts w:cstheme="minorHAnsi"/>
          <w:u w:val="single"/>
        </w:rPr>
      </w:pPr>
      <w:r w:rsidRPr="007E7895">
        <w:rPr>
          <w:rFonts w:cstheme="minorHAnsi"/>
          <w:u w:val="single"/>
        </w:rPr>
        <w:t>Zamawiający zobowiązany jest do:</w:t>
      </w:r>
    </w:p>
    <w:p w14:paraId="3DE995BA" w14:textId="7B62F64A" w:rsidR="007E7895" w:rsidRPr="007E7895" w:rsidRDefault="007E7895" w:rsidP="007E7895">
      <w:pPr>
        <w:numPr>
          <w:ilvl w:val="3"/>
          <w:numId w:val="26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lastRenderedPageBreak/>
        <w:t>Przekazania Wykonawcy w wersji elektronicznej (e-mail) posiadanych wzorów logotypów, oraz ewentualnych wskazówek dotyczących opracowania projektów graficznych materiałów, będących przedmiotem zamówienia.</w:t>
      </w:r>
    </w:p>
    <w:p w14:paraId="4521D41E" w14:textId="1E8F5CA9" w:rsidR="007E7895" w:rsidRPr="007E7895" w:rsidRDefault="007E7895" w:rsidP="007E7895">
      <w:pPr>
        <w:spacing w:line="276" w:lineRule="auto"/>
        <w:ind w:left="1021"/>
        <w:jc w:val="both"/>
        <w:rPr>
          <w:rFonts w:cstheme="minorHAnsi"/>
        </w:rPr>
      </w:pPr>
      <w:r w:rsidRPr="007E7895">
        <w:rPr>
          <w:rFonts w:cstheme="minorHAnsi"/>
        </w:rPr>
        <w:t>Zamawiającemu przysługuje prawo wielokrotnego nanoszenia poprawek przed ostatecznym zatwierdzeniem projektów graficznych materiałów;</w:t>
      </w:r>
    </w:p>
    <w:p w14:paraId="3DD34AAE" w14:textId="77777777" w:rsidR="007E7895" w:rsidRPr="007E7895" w:rsidRDefault="007E7895" w:rsidP="007E7895">
      <w:pPr>
        <w:numPr>
          <w:ilvl w:val="3"/>
          <w:numId w:val="26"/>
        </w:numPr>
        <w:spacing w:line="276" w:lineRule="auto"/>
        <w:jc w:val="both"/>
        <w:rPr>
          <w:rFonts w:cstheme="minorHAnsi"/>
        </w:rPr>
      </w:pPr>
      <w:r w:rsidRPr="007E7895">
        <w:rPr>
          <w:rFonts w:cstheme="minorHAnsi"/>
        </w:rPr>
        <w:t>Sprawdzenia przez przedstawicieli Zamawiającego dostarczonego przedmiotu zamówieni</w:t>
      </w:r>
      <w:r w:rsidR="001D3E6D">
        <w:rPr>
          <w:rFonts w:cstheme="minorHAnsi"/>
        </w:rPr>
        <w:t xml:space="preserve">a, kontrolując jego zgodność z </w:t>
      </w:r>
      <w:r w:rsidRPr="007E7895">
        <w:rPr>
          <w:rFonts w:cstheme="minorHAnsi"/>
        </w:rPr>
        <w:t xml:space="preserve">ostatecznymi wersjami projektów graficznych materiałów poligraficznych. </w:t>
      </w:r>
    </w:p>
    <w:p w14:paraId="6DE4CF7F" w14:textId="77777777" w:rsidR="007E7895" w:rsidRPr="007E7895" w:rsidRDefault="007E7895" w:rsidP="007E7895">
      <w:pPr>
        <w:spacing w:line="276" w:lineRule="auto"/>
        <w:ind w:left="737"/>
        <w:jc w:val="both"/>
        <w:rPr>
          <w:rFonts w:cstheme="minorHAnsi"/>
        </w:rPr>
      </w:pPr>
      <w:r w:rsidRPr="007E7895">
        <w:rPr>
          <w:rFonts w:cstheme="minorHAnsi"/>
        </w:rPr>
        <w:t>Ustalenia i decyzje dotyczące wykonania przedmiotu zamówienia uzgadniane będą przez przedstawicieli Zamawiającego z Wykonawcą lub jego przedstawicielem za pośrednictwem poczty elektronicznej (e-mail).</w:t>
      </w:r>
    </w:p>
    <w:p w14:paraId="7DF9369D" w14:textId="77777777" w:rsidR="007E7895" w:rsidRPr="007E7895" w:rsidRDefault="007E7895" w:rsidP="007E7895">
      <w:pPr>
        <w:numPr>
          <w:ilvl w:val="0"/>
          <w:numId w:val="16"/>
        </w:numPr>
        <w:spacing w:line="276" w:lineRule="auto"/>
        <w:ind w:hanging="141"/>
        <w:jc w:val="both"/>
        <w:rPr>
          <w:rFonts w:cstheme="minorHAnsi"/>
        </w:rPr>
      </w:pPr>
      <w:r w:rsidRPr="007E7895">
        <w:rPr>
          <w:rFonts w:cstheme="minorHAnsi"/>
          <w:b/>
        </w:rPr>
        <w:t>Wymagania stawiane Wykonawcy:</w:t>
      </w:r>
    </w:p>
    <w:p w14:paraId="5CB1326C" w14:textId="77777777" w:rsidR="007E7895" w:rsidRPr="007E7895" w:rsidRDefault="007E7895" w:rsidP="007E789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Wykonawca odpowiedzialny jest za zgodność z warunkami technicznymi i jakościowymi opisanymi dla przedmiotu zamówienia.</w:t>
      </w:r>
    </w:p>
    <w:p w14:paraId="14E85026" w14:textId="77777777" w:rsidR="007E7895" w:rsidRPr="007E7895" w:rsidRDefault="007E7895" w:rsidP="007E789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Wykonawca zobowiązuje się do zrealizowania cz</w:t>
      </w:r>
      <w:r w:rsidR="00236113">
        <w:rPr>
          <w:rFonts w:eastAsia="Times New Roman" w:cstheme="minorHAnsi"/>
        </w:rPr>
        <w:t xml:space="preserve">ynności objętych umową zgodnie </w:t>
      </w:r>
      <w:r w:rsidRPr="007E7895">
        <w:rPr>
          <w:rFonts w:eastAsia="Times New Roman" w:cstheme="minorHAnsi"/>
        </w:rPr>
        <w:t>z najlepszą wiedzą fachową i najwyższą starannością jaki</w:t>
      </w:r>
      <w:r w:rsidR="00236113">
        <w:rPr>
          <w:rFonts w:eastAsia="Times New Roman" w:cstheme="minorHAnsi"/>
        </w:rPr>
        <w:t xml:space="preserve">ej wymaga usługa tego rodzaju, </w:t>
      </w:r>
      <w:r w:rsidRPr="007E7895">
        <w:rPr>
          <w:rFonts w:eastAsia="Times New Roman" w:cstheme="minorHAnsi"/>
        </w:rPr>
        <w:t>z uwzględnieniem wymogów artystycznych i technicznych.</w:t>
      </w:r>
    </w:p>
    <w:p w14:paraId="2F577F66" w14:textId="77777777" w:rsidR="007E7895" w:rsidRPr="007E7895" w:rsidRDefault="007E7895" w:rsidP="007E7895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Wykonawca musi posiadać co najmniej 2-letnie doświadczenie w realizacji usług,</w:t>
      </w:r>
      <w:r w:rsidR="00236113">
        <w:rPr>
          <w:rFonts w:eastAsia="Times New Roman" w:cstheme="minorHAnsi"/>
        </w:rPr>
        <w:t xml:space="preserve"> </w:t>
      </w:r>
      <w:r w:rsidRPr="007E7895">
        <w:rPr>
          <w:rFonts w:eastAsia="Times New Roman" w:cstheme="minorHAnsi"/>
        </w:rPr>
        <w:t xml:space="preserve">w zakresie równym co najmniej opisowi przedmiotu zamówienia. </w:t>
      </w:r>
    </w:p>
    <w:p w14:paraId="4ABF2B5E" w14:textId="77777777" w:rsidR="007E7895" w:rsidRPr="007E7895" w:rsidRDefault="007E7895" w:rsidP="00E405E3">
      <w:pPr>
        <w:spacing w:after="200" w:line="276" w:lineRule="auto"/>
        <w:ind w:left="425"/>
        <w:contextualSpacing/>
        <w:jc w:val="both"/>
        <w:rPr>
          <w:rFonts w:eastAsia="Times New Roman" w:cstheme="minorHAnsi"/>
        </w:rPr>
      </w:pPr>
    </w:p>
    <w:p w14:paraId="22EFA1A6" w14:textId="77777777" w:rsidR="007E7895" w:rsidRPr="007E7895" w:rsidRDefault="007E7895" w:rsidP="007E7895">
      <w:pPr>
        <w:numPr>
          <w:ilvl w:val="0"/>
          <w:numId w:val="16"/>
        </w:numPr>
        <w:spacing w:line="276" w:lineRule="auto"/>
        <w:ind w:hanging="141"/>
        <w:jc w:val="both"/>
        <w:rPr>
          <w:rFonts w:eastAsia="Times New Roman" w:cstheme="minorHAnsi"/>
          <w:b/>
        </w:rPr>
      </w:pPr>
      <w:r w:rsidRPr="007E7895">
        <w:rPr>
          <w:rFonts w:eastAsia="Times New Roman" w:cstheme="minorHAnsi"/>
          <w:b/>
        </w:rPr>
        <w:t>Wynagrodzenie i realizacja płatności:</w:t>
      </w:r>
    </w:p>
    <w:p w14:paraId="5E191161" w14:textId="77777777" w:rsidR="007E7895" w:rsidRPr="007E7895" w:rsidRDefault="007E7895" w:rsidP="007E7895">
      <w:pPr>
        <w:numPr>
          <w:ilvl w:val="0"/>
          <w:numId w:val="28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Przedmiot zamówienia uważa się za należycie wykonany po dokonaniu odbioru ilościowo-jakościowego, potwierdzonego protokołem odbiorczym</w:t>
      </w:r>
      <w:r w:rsidR="003C2434">
        <w:rPr>
          <w:rFonts w:eastAsia="Times New Roman" w:cstheme="minorHAnsi"/>
        </w:rPr>
        <w:t xml:space="preserve"> bez zastrzeżeń</w:t>
      </w:r>
      <w:r w:rsidRPr="007E7895">
        <w:rPr>
          <w:rFonts w:eastAsia="Times New Roman" w:cstheme="minorHAnsi"/>
        </w:rPr>
        <w:t>, obejmującym zaprojektowanie, wyprodukowanie i dostarczenie do Filii Dolnośląskiego Wojewódzkiego Urzędu Pracy we Wrocławiu materiałów poligraficznych, podpisanym przez przedstawicieli Zamawiającego</w:t>
      </w:r>
      <w:r w:rsidR="003C2434">
        <w:rPr>
          <w:rFonts w:eastAsia="Times New Roman" w:cstheme="minorHAnsi"/>
        </w:rPr>
        <w:t xml:space="preserve"> i</w:t>
      </w:r>
      <w:r w:rsidR="00A93E02">
        <w:rPr>
          <w:rFonts w:eastAsia="Times New Roman" w:cstheme="minorHAnsi"/>
        </w:rPr>
        <w:t> </w:t>
      </w:r>
      <w:r w:rsidR="003C2434">
        <w:rPr>
          <w:rFonts w:eastAsia="Times New Roman" w:cstheme="minorHAnsi"/>
        </w:rPr>
        <w:t>Wykonawcy</w:t>
      </w:r>
      <w:r w:rsidRPr="007E7895">
        <w:rPr>
          <w:rFonts w:eastAsia="Times New Roman" w:cstheme="minorHAnsi"/>
        </w:rPr>
        <w:t xml:space="preserve">. </w:t>
      </w:r>
    </w:p>
    <w:p w14:paraId="02BC994C" w14:textId="77777777" w:rsidR="007E7895" w:rsidRPr="007E7895" w:rsidRDefault="007E7895" w:rsidP="007E7895">
      <w:pPr>
        <w:numPr>
          <w:ilvl w:val="0"/>
          <w:numId w:val="28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 xml:space="preserve">Podstawą wystawienia faktury/rachunku będzie podpisany przez przedstawicieli </w:t>
      </w:r>
      <w:r w:rsidR="003C2434">
        <w:rPr>
          <w:rFonts w:eastAsia="Times New Roman" w:cstheme="minorHAnsi"/>
        </w:rPr>
        <w:t xml:space="preserve">Wykonawcy </w:t>
      </w:r>
      <w:r w:rsidRPr="007E7895">
        <w:rPr>
          <w:rFonts w:eastAsia="Times New Roman" w:cstheme="minorHAnsi"/>
        </w:rPr>
        <w:t xml:space="preserve">protokół odbiorczy, który będzie stanowił załącznik do umowy. </w:t>
      </w:r>
    </w:p>
    <w:p w14:paraId="1851B108" w14:textId="77777777" w:rsidR="007E7895" w:rsidRPr="007E7895" w:rsidRDefault="007E7895" w:rsidP="007E7895">
      <w:pPr>
        <w:numPr>
          <w:ilvl w:val="0"/>
          <w:numId w:val="28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 przypadku jakichkolwiek zastrzeżeń, dotyczących wykonania przedmiotu zamówienia, strony zobowiązują się do wskazania uwag w treści protokołu.</w:t>
      </w:r>
    </w:p>
    <w:p w14:paraId="11015122" w14:textId="1A6A3CDB" w:rsidR="007E7895" w:rsidRPr="007E7895" w:rsidRDefault="007E7895" w:rsidP="007E789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Wykonawca zobowiązany jest do wystawienia faktury/rachunku po wykonaniu przedmiotu zamówienia i dostarczenia jej/go do Filii DWUP we Wro</w:t>
      </w:r>
      <w:r w:rsidR="00236113">
        <w:rPr>
          <w:rFonts w:eastAsia="Times New Roman" w:cstheme="minorHAnsi"/>
        </w:rPr>
        <w:t xml:space="preserve">cławiu, </w:t>
      </w:r>
      <w:r w:rsidR="001D3E6D">
        <w:rPr>
          <w:rFonts w:eastAsia="Times New Roman" w:cstheme="minorHAnsi"/>
        </w:rPr>
        <w:t>ul. E</w:t>
      </w:r>
      <w:r w:rsidR="009707FC">
        <w:rPr>
          <w:rFonts w:eastAsia="Times New Roman" w:cstheme="minorHAnsi"/>
        </w:rPr>
        <w:t xml:space="preserve">ugeniusza </w:t>
      </w:r>
      <w:r w:rsidR="001D3E6D">
        <w:rPr>
          <w:rFonts w:eastAsia="Times New Roman" w:cstheme="minorHAnsi"/>
        </w:rPr>
        <w:t>Kwiatkowskiego 4</w:t>
      </w:r>
      <w:r w:rsidR="00236113">
        <w:rPr>
          <w:rFonts w:eastAsia="Times New Roman" w:cstheme="minorHAnsi"/>
        </w:rPr>
        <w:t xml:space="preserve">, </w:t>
      </w:r>
      <w:r w:rsidR="001D3E6D">
        <w:rPr>
          <w:rFonts w:eastAsia="Times New Roman" w:cstheme="minorHAnsi"/>
        </w:rPr>
        <w:t>52-326</w:t>
      </w:r>
      <w:r w:rsidRPr="007E7895">
        <w:rPr>
          <w:rFonts w:eastAsia="Times New Roman" w:cstheme="minorHAnsi"/>
        </w:rPr>
        <w:t xml:space="preserve"> Wrocław, z dopiskiem „Wydział Promocji i </w:t>
      </w:r>
      <w:r w:rsidR="00380C91">
        <w:rPr>
          <w:rFonts w:eastAsia="Times New Roman" w:cstheme="minorHAnsi"/>
        </w:rPr>
        <w:t>Komunikacji Społecznej</w:t>
      </w:r>
      <w:r w:rsidRPr="007E7895">
        <w:rPr>
          <w:rFonts w:eastAsia="Times New Roman" w:cstheme="minorHAnsi"/>
        </w:rPr>
        <w:t xml:space="preserve">” w terminie </w:t>
      </w:r>
      <w:r w:rsidRPr="007E7895">
        <w:rPr>
          <w:rFonts w:eastAsia="Times New Roman" w:cstheme="minorHAnsi"/>
          <w:b/>
        </w:rPr>
        <w:t>7 dni</w:t>
      </w:r>
      <w:r w:rsidRPr="007E7895">
        <w:rPr>
          <w:rFonts w:eastAsia="Times New Roman" w:cstheme="minorHAnsi"/>
        </w:rPr>
        <w:t xml:space="preserve"> od dnia zrealizowania zamówienia.</w:t>
      </w:r>
    </w:p>
    <w:p w14:paraId="7A924BEE" w14:textId="49A335C2" w:rsidR="007E7895" w:rsidRPr="007E7895" w:rsidRDefault="007E7895" w:rsidP="007E789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 xml:space="preserve">Zamawiający dokona płatności niż w terminie </w:t>
      </w:r>
      <w:r w:rsidR="00386CE9">
        <w:rPr>
          <w:rFonts w:eastAsia="Times New Roman" w:cstheme="minorHAnsi"/>
        </w:rPr>
        <w:t xml:space="preserve">do </w:t>
      </w:r>
      <w:r w:rsidRPr="007E7895">
        <w:rPr>
          <w:rFonts w:eastAsia="Times New Roman" w:cstheme="minorHAnsi"/>
          <w:b/>
        </w:rPr>
        <w:t>30 dni</w:t>
      </w:r>
      <w:r w:rsidR="00386CE9">
        <w:rPr>
          <w:rFonts w:eastAsia="Times New Roman" w:cstheme="minorHAnsi"/>
          <w:b/>
        </w:rPr>
        <w:t xml:space="preserve"> - </w:t>
      </w:r>
      <w:r w:rsidR="00386CE9">
        <w:rPr>
          <w:rFonts w:eastAsia="Times New Roman" w:cstheme="minorHAnsi"/>
        </w:rPr>
        <w:t xml:space="preserve">jednak nie później niż do </w:t>
      </w:r>
      <w:r w:rsidR="00386CE9" w:rsidRPr="00386CE9">
        <w:rPr>
          <w:rFonts w:eastAsia="Times New Roman" w:cstheme="minorHAnsi"/>
          <w:b/>
        </w:rPr>
        <w:t>31.12.2023r.</w:t>
      </w:r>
      <w:r w:rsidR="00386CE9" w:rsidRPr="007E7895">
        <w:rPr>
          <w:rFonts w:eastAsia="Times New Roman" w:cstheme="minorHAnsi"/>
        </w:rPr>
        <w:t xml:space="preserve"> </w:t>
      </w:r>
      <w:r w:rsidR="00386CE9">
        <w:rPr>
          <w:rFonts w:eastAsia="Times New Roman" w:cstheme="minorHAnsi"/>
        </w:rPr>
        <w:t xml:space="preserve"> - </w:t>
      </w:r>
      <w:r w:rsidRPr="007E7895">
        <w:rPr>
          <w:rFonts w:eastAsia="Times New Roman" w:cstheme="minorHAnsi"/>
        </w:rPr>
        <w:t xml:space="preserve"> od dnia otrzymania poprawnie wystawionej faktury/rachunku za wykonany przedmiot zamówienia</w:t>
      </w:r>
      <w:r w:rsidR="00386CE9">
        <w:rPr>
          <w:rFonts w:eastAsia="Times New Roman" w:cstheme="minorHAnsi"/>
        </w:rPr>
        <w:t xml:space="preserve">, </w:t>
      </w:r>
      <w:r w:rsidRPr="007E7895">
        <w:rPr>
          <w:rFonts w:eastAsia="Times New Roman" w:cstheme="minorHAnsi"/>
        </w:rPr>
        <w:t>Wynagrodzenie będzie przekazane na konto bankowe Wykonawcy wskazane na fakturze/rachunku.</w:t>
      </w:r>
    </w:p>
    <w:p w14:paraId="5977EDB5" w14:textId="77777777" w:rsidR="007E7895" w:rsidRPr="007E7895" w:rsidRDefault="007E7895" w:rsidP="007E7895">
      <w:pPr>
        <w:numPr>
          <w:ilvl w:val="0"/>
          <w:numId w:val="28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 xml:space="preserve">W przypadku gdy dostarczony przedmiot zamówienia nie odpowiada wymogom określonym w </w:t>
      </w:r>
      <w:r w:rsidR="001D3E6D">
        <w:rPr>
          <w:rFonts w:eastAsia="Times New Roman" w:cstheme="minorHAnsi"/>
        </w:rPr>
        <w:t>SWZ</w:t>
      </w:r>
      <w:r w:rsidRPr="007E7895">
        <w:rPr>
          <w:rFonts w:eastAsia="Times New Roman" w:cstheme="minorHAnsi"/>
        </w:rPr>
        <w:t>, Zamawiającemu przysługuje prawo do zgłoszenia reklamacji za pośrednictwem poczty elektronicznej. Potwierdzenie dostarczenia wiadomości e-mail do skrzynki pocztowej adresata za pośrednictwem poczty elektronicznej jest dowodem na dokonanie zgłoszenia reklamacji.</w:t>
      </w:r>
    </w:p>
    <w:p w14:paraId="68E72985" w14:textId="77777777" w:rsidR="007E7895" w:rsidRPr="007E7895" w:rsidRDefault="007E7895" w:rsidP="007E7895">
      <w:pPr>
        <w:numPr>
          <w:ilvl w:val="0"/>
          <w:numId w:val="28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 terminie 3 dni roboczych od dnia zgłoszenia reklamacji Wykonawca zobowiązany jest przesłać Zamawiającemu za pośrednictwem poczty elek</w:t>
      </w:r>
      <w:r w:rsidR="00236113">
        <w:rPr>
          <w:rFonts w:eastAsia="Times New Roman" w:cstheme="minorHAnsi"/>
        </w:rPr>
        <w:t xml:space="preserve">tronicznej (e-mail) informację </w:t>
      </w:r>
      <w:r w:rsidRPr="007E7895">
        <w:rPr>
          <w:rFonts w:eastAsia="Times New Roman" w:cstheme="minorHAnsi"/>
        </w:rPr>
        <w:t>o uznaniu lub nieuznaniu reklamacji wraz z uzasadnieniem.</w:t>
      </w:r>
    </w:p>
    <w:p w14:paraId="0730BB52" w14:textId="77777777" w:rsidR="007E7895" w:rsidRPr="007E7895" w:rsidRDefault="007E7895" w:rsidP="007E7895">
      <w:pPr>
        <w:numPr>
          <w:ilvl w:val="0"/>
          <w:numId w:val="28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 xml:space="preserve">W przypadku uznania reklamacji Wykonawca zobowiązuje się do odbioru na własny koszt wadliwego przedmiotu zamówienia w terminie 7 dni roboczych od dnia zgłoszenia reklamacji przez Zamawiającego, a także do dostarczenia przedmiotu zamówienia w żądanej ilości, </w:t>
      </w:r>
      <w:r w:rsidRPr="007E7895">
        <w:rPr>
          <w:rFonts w:eastAsia="Times New Roman" w:cstheme="minorHAnsi"/>
        </w:rPr>
        <w:lastRenderedPageBreak/>
        <w:t>pełnowartościowego i spełniającego wymagania Zamawiającego w terminie 14 dni roboczych od daty zgłoszenia reklamacji przez Zamawiającego.</w:t>
      </w:r>
    </w:p>
    <w:p w14:paraId="738EF0C2" w14:textId="77777777" w:rsidR="007E7895" w:rsidRPr="007E7895" w:rsidRDefault="007E7895" w:rsidP="007E7895">
      <w:pPr>
        <w:numPr>
          <w:ilvl w:val="0"/>
          <w:numId w:val="28"/>
        </w:numPr>
        <w:spacing w:after="200" w:line="276" w:lineRule="auto"/>
        <w:ind w:left="737" w:hanging="312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 xml:space="preserve">Po bezskutecznym upływie terminu, o którym mowa w pkt. X </w:t>
      </w:r>
      <w:proofErr w:type="spellStart"/>
      <w:r w:rsidRPr="007E7895">
        <w:rPr>
          <w:rFonts w:eastAsia="Times New Roman" w:cstheme="minorHAnsi"/>
        </w:rPr>
        <w:t>ppkt</w:t>
      </w:r>
      <w:proofErr w:type="spellEnd"/>
      <w:r w:rsidRPr="007E7895">
        <w:rPr>
          <w:rFonts w:eastAsia="Times New Roman" w:cstheme="minorHAnsi"/>
        </w:rPr>
        <w:t>. 7) reklamacja będzie uznana w</w:t>
      </w:r>
      <w:r w:rsidR="00A93E02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>całości zgodnie z żądaniem Zamawiającego.</w:t>
      </w:r>
    </w:p>
    <w:p w14:paraId="4DB7369D" w14:textId="77777777" w:rsidR="007E7895" w:rsidRDefault="007E7895" w:rsidP="007E789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Niezależnie od uprawnień z tytułu gwarancji Zamawiający ma prawo do rękojmi za wady fizyczne przedmiotu zamówienia zgodnie z art. 556-576 Kodeksu Cywilnego.</w:t>
      </w:r>
    </w:p>
    <w:p w14:paraId="5075FE95" w14:textId="77777777" w:rsidR="00386CE9" w:rsidRPr="007E7895" w:rsidRDefault="00386CE9" w:rsidP="00386CE9">
      <w:pPr>
        <w:spacing w:after="200" w:line="276" w:lineRule="auto"/>
        <w:ind w:left="737"/>
        <w:contextualSpacing/>
        <w:jc w:val="both"/>
        <w:rPr>
          <w:rFonts w:eastAsia="Times New Roman" w:cstheme="minorHAnsi"/>
        </w:rPr>
      </w:pPr>
    </w:p>
    <w:p w14:paraId="728184D5" w14:textId="77777777" w:rsidR="007E7895" w:rsidRPr="007E7895" w:rsidRDefault="007E7895" w:rsidP="00FE3BED">
      <w:pPr>
        <w:spacing w:after="120" w:line="276" w:lineRule="auto"/>
        <w:ind w:firstLine="360"/>
        <w:jc w:val="both"/>
        <w:rPr>
          <w:rFonts w:eastAsia="Times New Roman" w:cstheme="minorHAnsi"/>
          <w:b/>
        </w:rPr>
      </w:pPr>
      <w:r w:rsidRPr="007E7895">
        <w:rPr>
          <w:rFonts w:eastAsia="Times New Roman" w:cstheme="minorHAnsi"/>
          <w:b/>
        </w:rPr>
        <w:t>XI. Majątkowe prawa autorskie</w:t>
      </w:r>
    </w:p>
    <w:p w14:paraId="6DD1DC22" w14:textId="77777777" w:rsidR="007E7895" w:rsidRPr="007E7895" w:rsidRDefault="007E7895" w:rsidP="007E7895">
      <w:pPr>
        <w:numPr>
          <w:ilvl w:val="0"/>
          <w:numId w:val="29"/>
        </w:numPr>
        <w:spacing w:before="120" w:line="276" w:lineRule="auto"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Wykonawca na podstawie umowy</w:t>
      </w:r>
      <w:r w:rsidRPr="007E7895">
        <w:rPr>
          <w:rFonts w:eastAsia="Times New Roman" w:cstheme="minorHAnsi"/>
          <w:snapToGrid w:val="0"/>
        </w:rPr>
        <w:t xml:space="preserve"> z chwilą odbioru przedmiotu zamówienia</w:t>
      </w:r>
      <w:r w:rsidRPr="007E7895">
        <w:rPr>
          <w:rFonts w:eastAsia="Times New Roman" w:cstheme="minorHAnsi"/>
        </w:rPr>
        <w:t xml:space="preserve"> przeniesie na</w:t>
      </w:r>
      <w:r w:rsidR="00A93E02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>Zamawiającego wszelkie autorskie prawa majątkowe i pokrewne (prawa zależne) do</w:t>
      </w:r>
      <w:r w:rsidR="00A93E02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>nieograniczonego w czasie i przestrzeni korzystania i rozporządzania wytworzonymi materiałami w</w:t>
      </w:r>
      <w:r w:rsidR="00A93E02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>tym do powielania, publikowania, edytowania oraz ich modyfikowania, bez konieczności składania w</w:t>
      </w:r>
      <w:r w:rsidR="00A93E02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>tej sprawie jakichkolwiek dodatkowych oświadczeń woli przez Strony.</w:t>
      </w:r>
    </w:p>
    <w:p w14:paraId="26F6EED4" w14:textId="77777777" w:rsidR="007E7895" w:rsidRPr="007E7895" w:rsidRDefault="007E7895" w:rsidP="007E7895">
      <w:pPr>
        <w:numPr>
          <w:ilvl w:val="0"/>
          <w:numId w:val="29"/>
        </w:numPr>
        <w:spacing w:before="120" w:line="276" w:lineRule="auto"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Przeniesienie autorskich praw majątkowych obejmuje wszystkie znane pola eksploatacji związane z przedmiotem zamówienia, w tym w szczególności:</w:t>
      </w:r>
    </w:p>
    <w:p w14:paraId="6A34F2D6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wielokrotnego publikowania projektów graficznych,</w:t>
      </w:r>
    </w:p>
    <w:p w14:paraId="0C54E1F3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rozpowszechniania,</w:t>
      </w:r>
    </w:p>
    <w:p w14:paraId="2F6CD177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wielokrotnego udostępniania i przekazywania osobom trzecim,</w:t>
      </w:r>
    </w:p>
    <w:p w14:paraId="7CAC7FD1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wielokrotnego wprowadzania do pamięci komputera,</w:t>
      </w:r>
    </w:p>
    <w:p w14:paraId="00B080F9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najmu,</w:t>
      </w:r>
    </w:p>
    <w:p w14:paraId="0E50704E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dzierżawy,</w:t>
      </w:r>
    </w:p>
    <w:p w14:paraId="3EF11B62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nadanie za pomocą wizji bezprzewodowej i przewodowej przez stację naziemną oraz za</w:t>
      </w:r>
      <w:r w:rsidR="00A93E02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>pośrednictwem satelity,</w:t>
      </w:r>
    </w:p>
    <w:p w14:paraId="42B442AD" w14:textId="77777777" w:rsidR="007E7895" w:rsidRPr="007E7895" w:rsidRDefault="007E7895" w:rsidP="007E7895">
      <w:pPr>
        <w:numPr>
          <w:ilvl w:val="0"/>
          <w:numId w:val="30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wykorzystywanie w produkcjach multimedialnych i internetowych.</w:t>
      </w:r>
    </w:p>
    <w:p w14:paraId="186EAE55" w14:textId="77777777" w:rsidR="007E7895" w:rsidRPr="007E7895" w:rsidRDefault="007E7895" w:rsidP="007E7895">
      <w:pPr>
        <w:spacing w:before="120" w:line="276" w:lineRule="auto"/>
        <w:ind w:left="360"/>
        <w:jc w:val="both"/>
        <w:rPr>
          <w:rFonts w:cstheme="minorHAnsi"/>
        </w:rPr>
      </w:pPr>
      <w:r w:rsidRPr="007E7895">
        <w:rPr>
          <w:rFonts w:cstheme="minorHAnsi"/>
        </w:rPr>
        <w:t>3</w:t>
      </w:r>
      <w:r w:rsidR="00380C91">
        <w:rPr>
          <w:rFonts w:cstheme="minorHAnsi"/>
        </w:rPr>
        <w:t xml:space="preserve">) </w:t>
      </w:r>
      <w:r w:rsidRPr="007E7895">
        <w:rPr>
          <w:rFonts w:cstheme="minorHAnsi"/>
        </w:rPr>
        <w:t>Odrębne pola eksploatacji stanowią w szczególności w zakresie:</w:t>
      </w:r>
    </w:p>
    <w:p w14:paraId="6922B14B" w14:textId="77777777" w:rsidR="007E7895" w:rsidRPr="007E7895" w:rsidRDefault="007E7895" w:rsidP="007E789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>utrwalania i zwielokrotniania utworu - wytwarzanie określoną techniką egzemplarzy utworu, w</w:t>
      </w:r>
      <w:r w:rsidR="00A93E02">
        <w:rPr>
          <w:rFonts w:eastAsia="Times New Roman" w:cstheme="minorHAnsi"/>
        </w:rPr>
        <w:t> </w:t>
      </w:r>
      <w:r w:rsidRPr="007E7895">
        <w:rPr>
          <w:rFonts w:eastAsia="Times New Roman" w:cstheme="minorHAnsi"/>
        </w:rPr>
        <w:t>tym techniką drukarską, reprograficzną, zapisu magnetycznego oraz techniką cyfrową;</w:t>
      </w:r>
    </w:p>
    <w:p w14:paraId="72F86FD9" w14:textId="77777777" w:rsidR="007E7895" w:rsidRPr="007E7895" w:rsidRDefault="007E7895" w:rsidP="007E789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 xml:space="preserve">obrotu oryginałem lub egzemplarzami, na których </w:t>
      </w:r>
      <w:r w:rsidR="00236113">
        <w:rPr>
          <w:rFonts w:eastAsia="Times New Roman" w:cstheme="minorHAnsi"/>
        </w:rPr>
        <w:t xml:space="preserve">utwór utrwalono - wprowadzanie </w:t>
      </w:r>
      <w:r w:rsidRPr="007E7895">
        <w:rPr>
          <w:rFonts w:eastAsia="Times New Roman" w:cstheme="minorHAnsi"/>
        </w:rPr>
        <w:t>do obrotu, użyczenie lub najem oryginału albo egzemplarzy;</w:t>
      </w:r>
    </w:p>
    <w:p w14:paraId="3FE7BD5C" w14:textId="77777777" w:rsidR="007E7895" w:rsidRPr="007E7895" w:rsidRDefault="007E7895" w:rsidP="007E7895">
      <w:pPr>
        <w:numPr>
          <w:ilvl w:val="0"/>
          <w:numId w:val="12"/>
        </w:numPr>
        <w:spacing w:line="276" w:lineRule="auto"/>
        <w:contextualSpacing/>
        <w:jc w:val="both"/>
        <w:rPr>
          <w:rFonts w:eastAsia="Times New Roman" w:cstheme="minorHAnsi"/>
        </w:rPr>
      </w:pPr>
      <w:r w:rsidRPr="007E7895">
        <w:rPr>
          <w:rFonts w:eastAsia="Times New Roman" w:cstheme="minorHAnsi"/>
        </w:rPr>
        <w:t xml:space="preserve">rozpowszechniania utworu w sposób inny niż określony w pkt. 1 - publiczne wykonanie, wystawienie, wyświetlenie, odtworzenie </w:t>
      </w:r>
      <w:r w:rsidR="00236113">
        <w:rPr>
          <w:rFonts w:eastAsia="Times New Roman" w:cstheme="minorHAnsi"/>
        </w:rPr>
        <w:t xml:space="preserve">oraz nadawanie i reemitowanie, </w:t>
      </w:r>
      <w:r w:rsidRPr="007E7895">
        <w:rPr>
          <w:rFonts w:eastAsia="Times New Roman" w:cstheme="minorHAnsi"/>
        </w:rPr>
        <w:t>a także publiczne udostępnianie utworu w taki sposób, aby każdy mógł mieć do niego dostęp w miejscu i w czasie przez siebie wybranym</w:t>
      </w:r>
    </w:p>
    <w:p w14:paraId="3858510F" w14:textId="77777777" w:rsidR="007E7895" w:rsidRPr="007E7895" w:rsidRDefault="00380C91" w:rsidP="007E789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4)</w:t>
      </w:r>
      <w:r w:rsidR="007E7895" w:rsidRPr="007E7895">
        <w:rPr>
          <w:rFonts w:cstheme="minorHAnsi"/>
        </w:rPr>
        <w:t xml:space="preserve"> Wykonawca uzyska wszelkie niezbędne zgody, umożliwiające realizację przedmiotu umowy przez Wykonawcę.</w:t>
      </w:r>
    </w:p>
    <w:p w14:paraId="2F2A6FBC" w14:textId="77777777" w:rsidR="007E7895" w:rsidRDefault="00B95F0D" w:rsidP="007E7895">
      <w:pPr>
        <w:ind w:right="140"/>
        <w:jc w:val="both"/>
        <w:rPr>
          <w:rFonts w:cstheme="minorHAnsi"/>
          <w:b/>
        </w:rPr>
      </w:pPr>
      <w:r>
        <w:rPr>
          <w:rFonts w:cstheme="minorHAnsi"/>
          <w:b/>
        </w:rPr>
        <w:t>XII. Kryteria oceny oferty:</w:t>
      </w:r>
    </w:p>
    <w:p w14:paraId="688DD778" w14:textId="77777777" w:rsidR="002A0080" w:rsidRDefault="002A0080" w:rsidP="007E7895">
      <w:pPr>
        <w:ind w:right="140"/>
        <w:jc w:val="both"/>
        <w:rPr>
          <w:rFonts w:cstheme="minorHAnsi"/>
          <w:b/>
        </w:rPr>
      </w:pPr>
    </w:p>
    <w:p w14:paraId="3DC81DE3" w14:textId="3781B589" w:rsidR="00B95F0D" w:rsidRPr="007F535D" w:rsidRDefault="00B95F0D" w:rsidP="007E7895">
      <w:pPr>
        <w:ind w:right="140"/>
        <w:jc w:val="both"/>
        <w:rPr>
          <w:rFonts w:cstheme="minorHAnsi"/>
        </w:rPr>
      </w:pPr>
      <w:r w:rsidRPr="007F535D">
        <w:rPr>
          <w:rFonts w:cstheme="minorHAnsi"/>
        </w:rPr>
        <w:t>1) Cena</w:t>
      </w:r>
      <w:r w:rsidR="00A76BC4" w:rsidRPr="007F535D">
        <w:rPr>
          <w:rFonts w:cstheme="minorHAnsi"/>
        </w:rPr>
        <w:t xml:space="preserve"> </w:t>
      </w:r>
      <w:r w:rsidRPr="007F535D">
        <w:rPr>
          <w:rFonts w:cstheme="minorHAnsi"/>
        </w:rPr>
        <w:t xml:space="preserve">- </w:t>
      </w:r>
      <w:r w:rsidR="00253DD4">
        <w:rPr>
          <w:rFonts w:cstheme="minorHAnsi"/>
        </w:rPr>
        <w:t>10</w:t>
      </w:r>
      <w:r w:rsidRPr="007F535D">
        <w:rPr>
          <w:rFonts w:cstheme="minorHAnsi"/>
        </w:rPr>
        <w:t>0%</w:t>
      </w:r>
    </w:p>
    <w:p w14:paraId="156FB5A0" w14:textId="77777777" w:rsidR="007E7895" w:rsidRPr="007E7895" w:rsidRDefault="007E7895" w:rsidP="007E7895">
      <w:pPr>
        <w:rPr>
          <w:rFonts w:cstheme="minorHAnsi"/>
        </w:rPr>
      </w:pPr>
    </w:p>
    <w:p w14:paraId="799777D0" w14:textId="77777777" w:rsidR="00DC6505" w:rsidRPr="007E7895" w:rsidRDefault="00DC6505" w:rsidP="007E7895"/>
    <w:sectPr w:rsidR="00DC6505" w:rsidRPr="007E7895" w:rsidSect="002946C3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DC597" w14:textId="77777777" w:rsidR="0047357B" w:rsidRDefault="0047357B" w:rsidP="00FE69F7">
      <w:r>
        <w:separator/>
      </w:r>
    </w:p>
  </w:endnote>
  <w:endnote w:type="continuationSeparator" w:id="0">
    <w:p w14:paraId="1D8AB87B" w14:textId="77777777" w:rsidR="0047357B" w:rsidRDefault="0047357B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5CFDD" w14:textId="77777777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54F43">
      <w:rPr>
        <w:noProof/>
      </w:rPr>
      <w:t>5</w:t>
    </w:r>
    <w:r>
      <w:rPr>
        <w:noProof/>
      </w:rPr>
      <w:fldChar w:fldCharType="end"/>
    </w:r>
  </w:p>
  <w:p w14:paraId="49143D42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F785C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57820538" wp14:editId="320F297C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7926A8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14:paraId="7154D74F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31CCCE94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191DCB8D" w14:textId="77777777" w:rsidR="0080012E" w:rsidRPr="00F2698E" w:rsidRDefault="004B2FC1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27169426" w14:textId="3D80AC10" w:rsidR="0080012E" w:rsidRPr="00A21C81" w:rsidRDefault="00BF7EE1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ul. Eugeniusza Kwiatkowskiego 4, 52-326 </w:t>
          </w:r>
          <w:r w:rsidR="0080012E" w:rsidRPr="00A21C81">
            <w:rPr>
              <w:rFonts w:ascii="Arial" w:hAnsi="Arial" w:cs="Arial"/>
              <w:sz w:val="16"/>
              <w:szCs w:val="16"/>
            </w:rPr>
            <w:t>Wrocław</w:t>
          </w:r>
        </w:p>
        <w:p w14:paraId="283E4AED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78CD26C2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14:paraId="126B0B67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14:paraId="7414194D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5ED4F532" w14:textId="77777777"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4865" w:type="dxa"/>
                <w:shd w:val="clear" w:color="auto" w:fill="auto"/>
              </w:tcPr>
              <w:p w14:paraId="2ACF76FA" w14:textId="77777777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421B9FED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38D311CD" w14:textId="77777777"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145EC2FC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2FA11755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5208D219" w14:textId="77777777"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40F4D" w14:textId="77777777" w:rsidR="0047357B" w:rsidRDefault="0047357B" w:rsidP="00FE69F7">
      <w:r>
        <w:separator/>
      </w:r>
    </w:p>
  </w:footnote>
  <w:footnote w:type="continuationSeparator" w:id="0">
    <w:p w14:paraId="0FF5A5B8" w14:textId="77777777" w:rsidR="0047357B" w:rsidRDefault="0047357B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40269" w14:textId="77777777" w:rsidR="0080012E" w:rsidRDefault="0080012E" w:rsidP="004B2FC1">
    <w:pPr>
      <w:pStyle w:val="Nagwek"/>
      <w:tabs>
        <w:tab w:val="left" w:pos="5445"/>
      </w:tabs>
    </w:pPr>
    <w:r>
      <w:rPr>
        <w:noProof/>
      </w:rPr>
      <w:drawing>
        <wp:inline distT="0" distB="0" distL="0" distR="0" wp14:anchorId="580D7EA0" wp14:editId="18BFA834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2FC1">
      <w:tab/>
    </w:r>
    <w:r w:rsidR="004B2FC1">
      <w:tab/>
    </w:r>
    <w:r w:rsidR="004B2FC1">
      <w:tab/>
    </w:r>
    <w:r w:rsidR="004B2FC1">
      <w:rPr>
        <w:noProof/>
      </w:rPr>
      <w:drawing>
        <wp:inline distT="0" distB="0" distL="0" distR="0" wp14:anchorId="0BA49D4C" wp14:editId="45332E3F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D4E30" w14:textId="77777777" w:rsidR="004B2FC1" w:rsidRDefault="004B2F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A1A"/>
    <w:multiLevelType w:val="hybridMultilevel"/>
    <w:tmpl w:val="833AC886"/>
    <w:lvl w:ilvl="0" w:tplc="3E361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6E26"/>
    <w:multiLevelType w:val="hybridMultilevel"/>
    <w:tmpl w:val="F97EEFD4"/>
    <w:lvl w:ilvl="0" w:tplc="686A34D4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3" w15:restartNumberingAfterBreak="0">
    <w:nsid w:val="0896181B"/>
    <w:multiLevelType w:val="hybridMultilevel"/>
    <w:tmpl w:val="0AFA571C"/>
    <w:lvl w:ilvl="0" w:tplc="3A8A1D8E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3F3E2E"/>
    <w:multiLevelType w:val="hybridMultilevel"/>
    <w:tmpl w:val="313C38DA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11BB6569"/>
    <w:multiLevelType w:val="hybridMultilevel"/>
    <w:tmpl w:val="8774D4E0"/>
    <w:lvl w:ilvl="0" w:tplc="122C669A">
      <w:start w:val="1"/>
      <w:numFmt w:val="lowerLetter"/>
      <w:lvlText w:val="%1)"/>
      <w:lvlJc w:val="left"/>
      <w:pPr>
        <w:ind w:left="1021" w:hanging="284"/>
      </w:pPr>
      <w:rPr>
        <w:rFonts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22118D"/>
    <w:multiLevelType w:val="hybridMultilevel"/>
    <w:tmpl w:val="64E645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770F2"/>
    <w:multiLevelType w:val="hybridMultilevel"/>
    <w:tmpl w:val="AE0A217C"/>
    <w:lvl w:ilvl="0" w:tplc="02223EF8">
      <w:start w:val="1"/>
      <w:numFmt w:val="decimal"/>
      <w:lvlText w:val="%1)"/>
      <w:lvlJc w:val="left"/>
      <w:pPr>
        <w:ind w:left="737" w:hanging="312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22071"/>
    <w:multiLevelType w:val="hybridMultilevel"/>
    <w:tmpl w:val="6D12E7B6"/>
    <w:lvl w:ilvl="0" w:tplc="0D1E72A4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CF7FB3"/>
    <w:multiLevelType w:val="hybridMultilevel"/>
    <w:tmpl w:val="CB12011C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2" w15:restartNumberingAfterBreak="0">
    <w:nsid w:val="27D720EE"/>
    <w:multiLevelType w:val="hybridMultilevel"/>
    <w:tmpl w:val="3C8C2AF8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3" w15:restartNumberingAfterBreak="0">
    <w:nsid w:val="296D70AA"/>
    <w:multiLevelType w:val="hybridMultilevel"/>
    <w:tmpl w:val="142AF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066DB"/>
    <w:multiLevelType w:val="hybridMultilevel"/>
    <w:tmpl w:val="6E4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EE6A4C">
      <w:start w:val="1"/>
      <w:numFmt w:val="lowerLetter"/>
      <w:lvlText w:val="%4)"/>
      <w:lvlJc w:val="left"/>
      <w:pPr>
        <w:ind w:left="1021" w:hanging="284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05C50"/>
    <w:multiLevelType w:val="hybridMultilevel"/>
    <w:tmpl w:val="0C4E60FA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7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96AF2"/>
    <w:multiLevelType w:val="hybridMultilevel"/>
    <w:tmpl w:val="17E861EC"/>
    <w:lvl w:ilvl="0" w:tplc="13FCEFA6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51B8F"/>
    <w:multiLevelType w:val="hybridMultilevel"/>
    <w:tmpl w:val="20EEC632"/>
    <w:lvl w:ilvl="0" w:tplc="E99A58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03B8E"/>
    <w:multiLevelType w:val="multilevel"/>
    <w:tmpl w:val="D5FE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B22722"/>
    <w:multiLevelType w:val="hybridMultilevel"/>
    <w:tmpl w:val="1EE0F9EC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3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421113"/>
    <w:multiLevelType w:val="multilevel"/>
    <w:tmpl w:val="5040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7E33CD"/>
    <w:multiLevelType w:val="hybridMultilevel"/>
    <w:tmpl w:val="E5745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A22578E"/>
    <w:multiLevelType w:val="multilevel"/>
    <w:tmpl w:val="7B9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D52976"/>
    <w:multiLevelType w:val="hybridMultilevel"/>
    <w:tmpl w:val="B03C9372"/>
    <w:lvl w:ilvl="0" w:tplc="AC58436A">
      <w:start w:val="1"/>
      <w:numFmt w:val="bullet"/>
      <w:lvlText w:val="-"/>
      <w:lvlJc w:val="left"/>
      <w:pPr>
        <w:ind w:left="1741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0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3C404E"/>
    <w:multiLevelType w:val="hybridMultilevel"/>
    <w:tmpl w:val="6792D82E"/>
    <w:lvl w:ilvl="0" w:tplc="F246E970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32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C53A91"/>
    <w:multiLevelType w:val="hybridMultilevel"/>
    <w:tmpl w:val="50EE4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4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4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34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lvl w:ilvl="0" w:tplc="0D1E72A4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5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24">
    <w:abstractNumId w:val="35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25">
    <w:abstractNumId w:val="5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18"/>
  </w:num>
  <w:num w:numId="34">
    <w:abstractNumId w:val="3"/>
  </w:num>
  <w:num w:numId="35">
    <w:abstractNumId w:val="6"/>
  </w:num>
  <w:num w:numId="36">
    <w:abstractNumId w:val="29"/>
  </w:num>
  <w:num w:numId="37">
    <w:abstractNumId w:val="12"/>
  </w:num>
  <w:num w:numId="38">
    <w:abstractNumId w:val="11"/>
  </w:num>
  <w:num w:numId="39">
    <w:abstractNumId w:val="16"/>
  </w:num>
  <w:num w:numId="40">
    <w:abstractNumId w:val="26"/>
  </w:num>
  <w:num w:numId="41">
    <w:abstractNumId w:val="2"/>
  </w:num>
  <w:num w:numId="42">
    <w:abstractNumId w:val="13"/>
  </w:num>
  <w:num w:numId="43">
    <w:abstractNumId w:val="0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4"/>
  </w:num>
  <w:num w:numId="47">
    <w:abstractNumId w:val="21"/>
  </w:num>
  <w:num w:numId="48">
    <w:abstractNumId w:val="28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42301"/>
    <w:rsid w:val="00050F90"/>
    <w:rsid w:val="00054D31"/>
    <w:rsid w:val="00085174"/>
    <w:rsid w:val="00086D07"/>
    <w:rsid w:val="000A7453"/>
    <w:rsid w:val="000C39F6"/>
    <w:rsid w:val="000D18FB"/>
    <w:rsid w:val="000F0F2E"/>
    <w:rsid w:val="000F595D"/>
    <w:rsid w:val="000F5A57"/>
    <w:rsid w:val="00113500"/>
    <w:rsid w:val="001208BA"/>
    <w:rsid w:val="00124828"/>
    <w:rsid w:val="00140214"/>
    <w:rsid w:val="00166F01"/>
    <w:rsid w:val="00174D3D"/>
    <w:rsid w:val="001B3A78"/>
    <w:rsid w:val="001D3E6D"/>
    <w:rsid w:val="001D4F1E"/>
    <w:rsid w:val="00203707"/>
    <w:rsid w:val="00207EB0"/>
    <w:rsid w:val="00236113"/>
    <w:rsid w:val="0023633D"/>
    <w:rsid w:val="00240FD9"/>
    <w:rsid w:val="00253DD4"/>
    <w:rsid w:val="0025699C"/>
    <w:rsid w:val="00256FD4"/>
    <w:rsid w:val="00282F02"/>
    <w:rsid w:val="00286431"/>
    <w:rsid w:val="00286B65"/>
    <w:rsid w:val="00291147"/>
    <w:rsid w:val="002946C3"/>
    <w:rsid w:val="002A0080"/>
    <w:rsid w:val="002A119A"/>
    <w:rsid w:val="002A4266"/>
    <w:rsid w:val="002C1EA9"/>
    <w:rsid w:val="002D08AA"/>
    <w:rsid w:val="002E1BF6"/>
    <w:rsid w:val="00327ECA"/>
    <w:rsid w:val="00337E5D"/>
    <w:rsid w:val="00341FD7"/>
    <w:rsid w:val="00347342"/>
    <w:rsid w:val="003538DB"/>
    <w:rsid w:val="00376888"/>
    <w:rsid w:val="003774A9"/>
    <w:rsid w:val="00380C91"/>
    <w:rsid w:val="00384FBB"/>
    <w:rsid w:val="00386CE9"/>
    <w:rsid w:val="003900E9"/>
    <w:rsid w:val="003C1EEA"/>
    <w:rsid w:val="003C2434"/>
    <w:rsid w:val="003D74E1"/>
    <w:rsid w:val="003F0F4D"/>
    <w:rsid w:val="00425C92"/>
    <w:rsid w:val="004309C4"/>
    <w:rsid w:val="00442806"/>
    <w:rsid w:val="0047357B"/>
    <w:rsid w:val="00473DE8"/>
    <w:rsid w:val="004B2FC1"/>
    <w:rsid w:val="004D0666"/>
    <w:rsid w:val="004E61C9"/>
    <w:rsid w:val="004F32D2"/>
    <w:rsid w:val="00514BCC"/>
    <w:rsid w:val="00540B4F"/>
    <w:rsid w:val="00540CC2"/>
    <w:rsid w:val="00547C77"/>
    <w:rsid w:val="005630D0"/>
    <w:rsid w:val="0059752A"/>
    <w:rsid w:val="005A0D45"/>
    <w:rsid w:val="005B0405"/>
    <w:rsid w:val="005B3A34"/>
    <w:rsid w:val="005B54B8"/>
    <w:rsid w:val="005D1B29"/>
    <w:rsid w:val="005D1EFE"/>
    <w:rsid w:val="005E1C05"/>
    <w:rsid w:val="005E63D3"/>
    <w:rsid w:val="005E7A8D"/>
    <w:rsid w:val="005F053E"/>
    <w:rsid w:val="00607062"/>
    <w:rsid w:val="00612661"/>
    <w:rsid w:val="00622924"/>
    <w:rsid w:val="00663B1B"/>
    <w:rsid w:val="00664453"/>
    <w:rsid w:val="0067136B"/>
    <w:rsid w:val="006802EC"/>
    <w:rsid w:val="00696124"/>
    <w:rsid w:val="006A551A"/>
    <w:rsid w:val="006C60F8"/>
    <w:rsid w:val="006D585F"/>
    <w:rsid w:val="006D78D6"/>
    <w:rsid w:val="006E09F2"/>
    <w:rsid w:val="006F603F"/>
    <w:rsid w:val="0071379E"/>
    <w:rsid w:val="0072197F"/>
    <w:rsid w:val="00784E90"/>
    <w:rsid w:val="00785514"/>
    <w:rsid w:val="00794620"/>
    <w:rsid w:val="007963F1"/>
    <w:rsid w:val="00797F83"/>
    <w:rsid w:val="007A10F0"/>
    <w:rsid w:val="007C50D7"/>
    <w:rsid w:val="007E7895"/>
    <w:rsid w:val="007F535D"/>
    <w:rsid w:val="0080012E"/>
    <w:rsid w:val="0082163E"/>
    <w:rsid w:val="008640C8"/>
    <w:rsid w:val="00867CC3"/>
    <w:rsid w:val="00872DAC"/>
    <w:rsid w:val="00884330"/>
    <w:rsid w:val="008855CA"/>
    <w:rsid w:val="0088692D"/>
    <w:rsid w:val="00890DE8"/>
    <w:rsid w:val="008E359A"/>
    <w:rsid w:val="008F74FA"/>
    <w:rsid w:val="00905470"/>
    <w:rsid w:val="00906BAF"/>
    <w:rsid w:val="00924745"/>
    <w:rsid w:val="00930B44"/>
    <w:rsid w:val="00930BAE"/>
    <w:rsid w:val="00933F30"/>
    <w:rsid w:val="009362C4"/>
    <w:rsid w:val="00944DA2"/>
    <w:rsid w:val="00950E04"/>
    <w:rsid w:val="0095205E"/>
    <w:rsid w:val="009537D2"/>
    <w:rsid w:val="0095391F"/>
    <w:rsid w:val="00954A1F"/>
    <w:rsid w:val="00961A6A"/>
    <w:rsid w:val="00962AE6"/>
    <w:rsid w:val="009707FC"/>
    <w:rsid w:val="009A0E42"/>
    <w:rsid w:val="009A3EEC"/>
    <w:rsid w:val="009B3BA8"/>
    <w:rsid w:val="009B77C5"/>
    <w:rsid w:val="009D085F"/>
    <w:rsid w:val="009F2E4C"/>
    <w:rsid w:val="00A20D73"/>
    <w:rsid w:val="00A21D1C"/>
    <w:rsid w:val="00A34FCF"/>
    <w:rsid w:val="00A60C68"/>
    <w:rsid w:val="00A76BC4"/>
    <w:rsid w:val="00A93E02"/>
    <w:rsid w:val="00A946EF"/>
    <w:rsid w:val="00AA75BE"/>
    <w:rsid w:val="00AE094B"/>
    <w:rsid w:val="00AF7AA7"/>
    <w:rsid w:val="00B123A9"/>
    <w:rsid w:val="00B67E38"/>
    <w:rsid w:val="00B90A91"/>
    <w:rsid w:val="00B95F0D"/>
    <w:rsid w:val="00BA6135"/>
    <w:rsid w:val="00BB1016"/>
    <w:rsid w:val="00BD7139"/>
    <w:rsid w:val="00BF01A7"/>
    <w:rsid w:val="00BF7EE1"/>
    <w:rsid w:val="00C07B48"/>
    <w:rsid w:val="00C15563"/>
    <w:rsid w:val="00C305F0"/>
    <w:rsid w:val="00C352E7"/>
    <w:rsid w:val="00C43865"/>
    <w:rsid w:val="00C4643B"/>
    <w:rsid w:val="00C50257"/>
    <w:rsid w:val="00C54F43"/>
    <w:rsid w:val="00C963D7"/>
    <w:rsid w:val="00CA6583"/>
    <w:rsid w:val="00CC3037"/>
    <w:rsid w:val="00CF3151"/>
    <w:rsid w:val="00CF349E"/>
    <w:rsid w:val="00CF6671"/>
    <w:rsid w:val="00D01B61"/>
    <w:rsid w:val="00D56C8E"/>
    <w:rsid w:val="00D61C29"/>
    <w:rsid w:val="00D74FEC"/>
    <w:rsid w:val="00D7637B"/>
    <w:rsid w:val="00D97181"/>
    <w:rsid w:val="00DB000D"/>
    <w:rsid w:val="00DB2142"/>
    <w:rsid w:val="00DB2670"/>
    <w:rsid w:val="00DC6505"/>
    <w:rsid w:val="00DD7849"/>
    <w:rsid w:val="00DE0AC9"/>
    <w:rsid w:val="00DE3313"/>
    <w:rsid w:val="00DF17C7"/>
    <w:rsid w:val="00DF5CD8"/>
    <w:rsid w:val="00E06FEC"/>
    <w:rsid w:val="00E2088A"/>
    <w:rsid w:val="00E405E3"/>
    <w:rsid w:val="00E70644"/>
    <w:rsid w:val="00E7389F"/>
    <w:rsid w:val="00E73DB2"/>
    <w:rsid w:val="00EF6A84"/>
    <w:rsid w:val="00F01224"/>
    <w:rsid w:val="00F2118A"/>
    <w:rsid w:val="00F2698E"/>
    <w:rsid w:val="00F35DF7"/>
    <w:rsid w:val="00F36665"/>
    <w:rsid w:val="00F42435"/>
    <w:rsid w:val="00F519A6"/>
    <w:rsid w:val="00F53ECE"/>
    <w:rsid w:val="00F55353"/>
    <w:rsid w:val="00F57FA5"/>
    <w:rsid w:val="00F616BC"/>
    <w:rsid w:val="00F61ABC"/>
    <w:rsid w:val="00F66420"/>
    <w:rsid w:val="00F66A63"/>
    <w:rsid w:val="00F76607"/>
    <w:rsid w:val="00F90582"/>
    <w:rsid w:val="00FA0012"/>
    <w:rsid w:val="00FB571A"/>
    <w:rsid w:val="00FE35D0"/>
    <w:rsid w:val="00FE3BE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3795B66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3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99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customStyle="1" w:styleId="Default">
    <w:name w:val="Default"/>
    <w:rsid w:val="003F0F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713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nhideWhenUsed/>
    <w:rsid w:val="0067136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67136B"/>
    <w:rPr>
      <w:rFonts w:ascii="Times New Roman" w:eastAsia="Times New Roman" w:hAnsi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BCF83E-3F01-45F1-AA57-D2ABB369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532</TotalTime>
  <Pages>5</Pages>
  <Words>1639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mmajka</dc:creator>
  <cp:lastModifiedBy>Magdalena Wolfram</cp:lastModifiedBy>
  <cp:revision>16</cp:revision>
  <cp:lastPrinted>2021-07-29T06:34:00Z</cp:lastPrinted>
  <dcterms:created xsi:type="dcterms:W3CDTF">2022-07-21T07:27:00Z</dcterms:created>
  <dcterms:modified xsi:type="dcterms:W3CDTF">2023-10-12T11:11:00Z</dcterms:modified>
</cp:coreProperties>
</file>