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43" w:rsidRPr="00925CB1" w:rsidRDefault="00BB2E74" w:rsidP="001F0299">
      <w:pPr>
        <w:spacing w:line="276" w:lineRule="auto"/>
        <w:jc w:val="both"/>
        <w:rPr>
          <w:rStyle w:val="Pogrubienie"/>
          <w:rFonts w:eastAsia="Calibri" w:cs="Calibri"/>
          <w:bCs w:val="0"/>
        </w:rPr>
      </w:pPr>
      <w:r>
        <w:rPr>
          <w:rFonts w:cs="Calibri"/>
          <w:b/>
        </w:rPr>
        <w:t>Usługa zaprojektowania, wyprodukowania wraz z naniesieniem grafiki i dostawy kalendarzy do Filii Dolnośląskiego Wojewódzkiego Urzędu Pracy we Wrocławiu.</w:t>
      </w:r>
    </w:p>
    <w:p w:rsidR="00E22991" w:rsidRDefault="00111C79" w:rsidP="00111C79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( data publikacji </w:t>
      </w:r>
      <w:r w:rsidR="00BB2E74">
        <w:rPr>
          <w:rFonts w:asciiTheme="minorHAnsi" w:hAnsiTheme="minorHAnsi" w:cstheme="minorHAnsi"/>
          <w:color w:val="000000"/>
          <w:sz w:val="22"/>
          <w:szCs w:val="22"/>
        </w:rPr>
        <w:t>03.08</w:t>
      </w:r>
      <w:r w:rsidR="0058322A" w:rsidRPr="0058322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94102" w:rsidRPr="0058322A">
        <w:rPr>
          <w:rFonts w:asciiTheme="minorHAnsi" w:hAnsiTheme="minorHAnsi" w:cstheme="minorHAnsi"/>
          <w:color w:val="000000"/>
          <w:sz w:val="22"/>
          <w:szCs w:val="22"/>
        </w:rPr>
        <w:t>2021r.</w:t>
      </w:r>
      <w:r w:rsidRPr="0058322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94102" w:rsidRDefault="00E22991" w:rsidP="00A94102">
      <w:pPr>
        <w:spacing w:line="276" w:lineRule="auto"/>
        <w:jc w:val="both"/>
        <w:rPr>
          <w:rFonts w:eastAsia="Calibri" w:cs="Calibri"/>
          <w:b/>
        </w:rPr>
      </w:pPr>
      <w:r w:rsidRPr="00A94102">
        <w:rPr>
          <w:rFonts w:cstheme="minorHAnsi"/>
          <w:color w:val="000000"/>
        </w:rPr>
        <w:t>W ramach procedury rozeznania rynku zapraszamy do składania ofert na usługę</w:t>
      </w:r>
      <w:r w:rsidR="00BB2E74">
        <w:rPr>
          <w:rFonts w:cstheme="minorHAnsi"/>
          <w:color w:val="000000"/>
        </w:rPr>
        <w:t xml:space="preserve"> zaprojektowania, wyprodukowania wraz z naniesieniem grafiki i dostawy kalendarzy,</w:t>
      </w:r>
      <w:r w:rsidRPr="00A94102">
        <w:rPr>
          <w:rFonts w:cstheme="minorHAnsi"/>
          <w:color w:val="000000"/>
        </w:rPr>
        <w:t xml:space="preserve"> </w:t>
      </w:r>
      <w:r w:rsidR="00A94102" w:rsidRPr="00A94102">
        <w:rPr>
          <w:rFonts w:cs="Calibri"/>
        </w:rPr>
        <w:t xml:space="preserve">na potrzeby działań informacyjno-promocyjnych w </w:t>
      </w:r>
      <w:r w:rsidR="00084F54">
        <w:rPr>
          <w:rFonts w:cs="Calibri"/>
        </w:rPr>
        <w:t xml:space="preserve">ramach </w:t>
      </w:r>
      <w:r w:rsidR="000B3CA3">
        <w:rPr>
          <w:rFonts w:cs="Calibri"/>
        </w:rPr>
        <w:t>Krajowego Funduszu Szkoleniowego</w:t>
      </w:r>
      <w:r w:rsidR="00A94102" w:rsidRPr="00A94102">
        <w:rPr>
          <w:rFonts w:cs="Calibri"/>
        </w:rPr>
        <w:t>, zaplanowanych do realizacji w 2021 r</w:t>
      </w:r>
      <w:r w:rsidR="00A94102" w:rsidRPr="00A94102">
        <w:rPr>
          <w:rFonts w:eastAsia="Calibri" w:cs="Calibri"/>
          <w:b/>
        </w:rPr>
        <w:t>,</w:t>
      </w:r>
      <w:r w:rsidR="0058322A" w:rsidRPr="0058322A">
        <w:rPr>
          <w:rFonts w:eastAsia="Calibri" w:cs="Calibri"/>
        </w:rPr>
        <w:t xml:space="preserve"> zgodnie ze Szczegółowym Opisem Przedmiotu Zamówi</w:t>
      </w:r>
      <w:r w:rsidR="00BB2E74">
        <w:rPr>
          <w:rFonts w:eastAsia="Calibri" w:cs="Calibri"/>
        </w:rPr>
        <w:t>enia stanowiącym załącznik nr 1.</w:t>
      </w:r>
    </w:p>
    <w:p w:rsidR="00E22991" w:rsidRDefault="00E22991" w:rsidP="00111C79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należy przesyłać w wersji elektronicznej (skan formularza ofertowego z podpisem i pieczątką Wykonawcy) na adres: </w:t>
      </w:r>
      <w:hyperlink r:id="rId8" w:history="1">
        <w:r w:rsidR="00A94102" w:rsidRPr="00843ACF">
          <w:rPr>
            <w:rStyle w:val="Hipercze"/>
            <w:rFonts w:asciiTheme="minorHAnsi" w:hAnsiTheme="minorHAnsi" w:cstheme="minorHAnsi"/>
            <w:sz w:val="22"/>
            <w:szCs w:val="22"/>
          </w:rPr>
          <w:t>magdalena.wolfram@dwup.pl</w:t>
        </w:r>
      </w:hyperlink>
      <w:r w:rsidR="000A2D2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do dnia </w:t>
      </w:r>
      <w:r w:rsidR="00BB2E7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11.08</w:t>
      </w:r>
      <w:r w:rsidR="00A94102"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.2021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r. do godziny </w:t>
      </w:r>
      <w:r w:rsidR="00BB2E7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15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.00.</w:t>
      </w:r>
    </w:p>
    <w:p w:rsidR="00084F54" w:rsidRPr="00084F54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84F54">
        <w:rPr>
          <w:rFonts w:asciiTheme="minorHAnsi" w:hAnsiTheme="minorHAnsi" w:cstheme="minorHAnsi"/>
          <w:sz w:val="22"/>
          <w:szCs w:val="22"/>
        </w:rPr>
        <w:t xml:space="preserve">W celu wyboru najkorzystniejszej oferty, Zamawiający przyjął </w:t>
      </w:r>
      <w:r w:rsidR="00084F54" w:rsidRPr="00084F54">
        <w:rPr>
          <w:rFonts w:asciiTheme="minorHAnsi" w:hAnsiTheme="minorHAnsi" w:cstheme="minorHAnsi"/>
          <w:sz w:val="22"/>
          <w:szCs w:val="22"/>
        </w:rPr>
        <w:t>następujące kryteria</w:t>
      </w:r>
      <w:r w:rsidRPr="00084F5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84F54" w:rsidRPr="00084F54" w:rsidRDefault="00084F54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– 60%</w:t>
      </w:r>
    </w:p>
    <w:p w:rsidR="00084F54" w:rsidRPr="00084F54" w:rsidRDefault="00084F54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84F54">
        <w:rPr>
          <w:rFonts w:asciiTheme="minorHAnsi" w:hAnsiTheme="minorHAnsi" w:cstheme="minorHAnsi"/>
          <w:sz w:val="22"/>
          <w:szCs w:val="22"/>
        </w:rPr>
        <w:t>Termin dostawy – 40%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084F54" w:rsidRPr="00084F54" w:rsidRDefault="00084F54" w:rsidP="00084F54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84F54">
        <w:rPr>
          <w:rFonts w:asciiTheme="minorHAnsi" w:hAnsiTheme="minorHAnsi" w:cstheme="minorHAnsi"/>
          <w:sz w:val="22"/>
          <w:szCs w:val="22"/>
        </w:rPr>
        <w:t xml:space="preserve">Do </w:t>
      </w:r>
      <w:r w:rsidR="00D2691E">
        <w:rPr>
          <w:rFonts w:asciiTheme="minorHAnsi" w:hAnsiTheme="minorHAnsi" w:cstheme="minorHAnsi"/>
          <w:sz w:val="22"/>
          <w:szCs w:val="22"/>
        </w:rPr>
        <w:t xml:space="preserve">30 </w:t>
      </w:r>
      <w:r w:rsidRPr="00084F54">
        <w:rPr>
          <w:rFonts w:asciiTheme="minorHAnsi" w:hAnsiTheme="minorHAnsi" w:cstheme="minorHAnsi"/>
          <w:sz w:val="22"/>
          <w:szCs w:val="22"/>
        </w:rPr>
        <w:t>września – 40 pkt.</w:t>
      </w:r>
    </w:p>
    <w:p w:rsidR="00084F54" w:rsidRPr="00084F54" w:rsidRDefault="00084F54" w:rsidP="00084F54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84F54">
        <w:rPr>
          <w:rFonts w:asciiTheme="minorHAnsi" w:hAnsiTheme="minorHAnsi" w:cstheme="minorHAnsi"/>
          <w:sz w:val="22"/>
          <w:szCs w:val="22"/>
        </w:rPr>
        <w:t xml:space="preserve">Do </w:t>
      </w:r>
      <w:r w:rsidR="00D2691E" w:rsidRPr="00084F54">
        <w:rPr>
          <w:rFonts w:asciiTheme="minorHAnsi" w:hAnsiTheme="minorHAnsi" w:cstheme="minorHAnsi"/>
          <w:sz w:val="22"/>
          <w:szCs w:val="22"/>
        </w:rPr>
        <w:t xml:space="preserve">15 października </w:t>
      </w:r>
      <w:r w:rsidRPr="00084F54">
        <w:rPr>
          <w:rFonts w:asciiTheme="minorHAnsi" w:hAnsiTheme="minorHAnsi" w:cstheme="minorHAnsi"/>
          <w:sz w:val="22"/>
          <w:szCs w:val="22"/>
        </w:rPr>
        <w:t>– 20 pkt.</w:t>
      </w:r>
    </w:p>
    <w:p w:rsidR="00084F54" w:rsidRPr="00084F54" w:rsidRDefault="00084F54" w:rsidP="00084F54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84F54">
        <w:rPr>
          <w:rFonts w:asciiTheme="minorHAnsi" w:hAnsiTheme="minorHAnsi" w:cstheme="minorHAnsi"/>
          <w:sz w:val="22"/>
          <w:szCs w:val="22"/>
        </w:rPr>
        <w:t xml:space="preserve">Do </w:t>
      </w:r>
      <w:r w:rsidR="00D2691E">
        <w:rPr>
          <w:rFonts w:asciiTheme="minorHAnsi" w:hAnsiTheme="minorHAnsi" w:cstheme="minorHAnsi"/>
          <w:sz w:val="22"/>
          <w:szCs w:val="22"/>
        </w:rPr>
        <w:t>30</w:t>
      </w:r>
      <w:r w:rsidRPr="00084F54">
        <w:rPr>
          <w:rFonts w:asciiTheme="minorHAnsi" w:hAnsiTheme="minorHAnsi" w:cstheme="minorHAnsi"/>
          <w:sz w:val="22"/>
          <w:szCs w:val="22"/>
        </w:rPr>
        <w:t xml:space="preserve"> października – 0 pkt.</w:t>
      </w:r>
      <w:bookmarkStart w:id="0" w:name="_GoBack"/>
      <w:bookmarkEnd w:id="0"/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58322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jest finansowana ze środków 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94102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94102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9C2D87" w:rsidRPr="00843ACF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5BDC5757"/>
    <w:multiLevelType w:val="hybridMultilevel"/>
    <w:tmpl w:val="D70A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7157B"/>
    <w:rsid w:val="00084F54"/>
    <w:rsid w:val="000A2D2D"/>
    <w:rsid w:val="000B3CA3"/>
    <w:rsid w:val="00111C79"/>
    <w:rsid w:val="001F0299"/>
    <w:rsid w:val="0025530A"/>
    <w:rsid w:val="003854C7"/>
    <w:rsid w:val="003B2DB8"/>
    <w:rsid w:val="00562CB1"/>
    <w:rsid w:val="0058322A"/>
    <w:rsid w:val="005E6BF1"/>
    <w:rsid w:val="00695243"/>
    <w:rsid w:val="007B1436"/>
    <w:rsid w:val="00925CB1"/>
    <w:rsid w:val="00933557"/>
    <w:rsid w:val="00935398"/>
    <w:rsid w:val="00935A50"/>
    <w:rsid w:val="009C2D87"/>
    <w:rsid w:val="00A53F08"/>
    <w:rsid w:val="00A631B9"/>
    <w:rsid w:val="00A94102"/>
    <w:rsid w:val="00BB2E74"/>
    <w:rsid w:val="00CE2890"/>
    <w:rsid w:val="00D2691E"/>
    <w:rsid w:val="00D35CA9"/>
    <w:rsid w:val="00E22991"/>
    <w:rsid w:val="00E738E3"/>
    <w:rsid w:val="00EB7F9F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D6B8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81EDF-F2D7-4B31-8DF4-65EDECA5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Renata Wojdag</cp:lastModifiedBy>
  <cp:revision>6</cp:revision>
  <dcterms:created xsi:type="dcterms:W3CDTF">2021-08-02T11:57:00Z</dcterms:created>
  <dcterms:modified xsi:type="dcterms:W3CDTF">2021-08-03T06:48:00Z</dcterms:modified>
</cp:coreProperties>
</file>