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26" w:rsidRPr="000C2D31" w:rsidRDefault="00306126" w:rsidP="00306126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C13060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</w:t>
      </w:r>
      <w:r w:rsidR="009B1F9E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Wałbrzych, dnia </w:t>
      </w:r>
      <w:r w:rsidR="006B6C1F">
        <w:rPr>
          <w:rFonts w:asciiTheme="minorHAnsi" w:hAnsiTheme="minorHAnsi" w:cs="Tahoma"/>
          <w:bCs/>
          <w:color w:val="000000"/>
          <w:sz w:val="22"/>
          <w:szCs w:val="22"/>
        </w:rPr>
        <w:t>31</w:t>
      </w:r>
      <w:r w:rsidR="00C13060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6B6C1F">
        <w:rPr>
          <w:rFonts w:asciiTheme="minorHAnsi" w:hAnsiTheme="minorHAnsi" w:cs="Tahoma"/>
          <w:bCs/>
          <w:color w:val="000000"/>
          <w:sz w:val="22"/>
          <w:szCs w:val="22"/>
        </w:rPr>
        <w:t>maj</w:t>
      </w:r>
      <w:r w:rsidR="00C13060">
        <w:rPr>
          <w:rFonts w:asciiTheme="minorHAnsi" w:hAnsiTheme="minorHAnsi" w:cs="Tahoma"/>
          <w:bCs/>
          <w:color w:val="000000"/>
          <w:sz w:val="22"/>
          <w:szCs w:val="22"/>
        </w:rPr>
        <w:t xml:space="preserve">a </w:t>
      </w:r>
      <w:r w:rsidR="006B6C1F">
        <w:rPr>
          <w:rFonts w:asciiTheme="minorHAnsi" w:hAnsiTheme="minorHAnsi" w:cs="Tahoma"/>
          <w:bCs/>
          <w:color w:val="000000"/>
          <w:sz w:val="22"/>
          <w:szCs w:val="22"/>
        </w:rPr>
        <w:t>2021</w:t>
      </w: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r.</w:t>
      </w:r>
    </w:p>
    <w:p w:rsidR="00306126" w:rsidRPr="00A33168" w:rsidRDefault="00306126" w:rsidP="00A33168">
      <w:pPr>
        <w:rPr>
          <w:rFonts w:asciiTheme="minorHAnsi" w:hAnsiTheme="minorHAnsi" w:cs="Tahoma"/>
          <w:bCs/>
          <w:color w:val="000000"/>
        </w:rPr>
      </w:pPr>
      <w:r w:rsidRPr="000C2D31">
        <w:rPr>
          <w:rFonts w:asciiTheme="minorHAnsi" w:hAnsiTheme="minorHAnsi" w:cs="Tahoma"/>
          <w:bCs/>
          <w:color w:val="000000"/>
        </w:rPr>
        <w:t xml:space="preserve">                                                                                                                                             </w:t>
      </w:r>
      <w:r w:rsidR="00C13060">
        <w:rPr>
          <w:rFonts w:asciiTheme="minorHAnsi" w:hAnsiTheme="minorHAnsi" w:cs="Tahoma"/>
          <w:bCs/>
          <w:color w:val="000000"/>
        </w:rPr>
        <w:t xml:space="preserve">             </w:t>
      </w:r>
      <w:r w:rsidRPr="000C2D31">
        <w:rPr>
          <w:rFonts w:asciiTheme="minorHAnsi" w:hAnsiTheme="minorHAnsi"/>
        </w:rPr>
        <w:t xml:space="preserve">                                                                    </w:t>
      </w:r>
      <w:r w:rsidR="00A33168">
        <w:rPr>
          <w:rFonts w:asciiTheme="minorHAnsi" w:hAnsiTheme="minorHAnsi"/>
        </w:rPr>
        <w:t xml:space="preserve">                         </w:t>
      </w:r>
      <w:r w:rsidRPr="000C2D31">
        <w:rPr>
          <w:rFonts w:asciiTheme="minorHAnsi" w:hAnsiTheme="minorHAnsi"/>
        </w:rPr>
        <w:t xml:space="preserve">                            </w:t>
      </w:r>
    </w:p>
    <w:p w:rsidR="00306126" w:rsidRPr="00A33168" w:rsidRDefault="006B6C1F" w:rsidP="00A33168">
      <w:pPr>
        <w:ind w:left="225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Znak sprawy: RP/BH/0350/03/21</w:t>
      </w:r>
      <w:r w:rsidR="00306126">
        <w:t xml:space="preserve">                                                             </w:t>
      </w:r>
    </w:p>
    <w:p w:rsidR="00306126" w:rsidRDefault="00306126" w:rsidP="0030612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306126" w:rsidRDefault="00306126" w:rsidP="0032385A">
      <w:pPr>
        <w:widowControl w:val="0"/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8566C0">
        <w:rPr>
          <w:rFonts w:asciiTheme="minorHAnsi" w:hAnsiTheme="minorHAnsi"/>
          <w:b/>
          <w:sz w:val="24"/>
          <w:szCs w:val="24"/>
        </w:rPr>
        <w:t xml:space="preserve">INFORMACJA Z OTWARCIA OFERT </w:t>
      </w:r>
    </w:p>
    <w:p w:rsidR="00DF485A" w:rsidRPr="008566C0" w:rsidRDefault="00DF485A" w:rsidP="0032385A">
      <w:pPr>
        <w:widowControl w:val="0"/>
        <w:suppressAutoHyphens/>
        <w:jc w:val="center"/>
        <w:rPr>
          <w:rFonts w:asciiTheme="minorHAnsi" w:hAnsiTheme="minorHAnsi"/>
          <w:b/>
          <w:sz w:val="24"/>
          <w:szCs w:val="24"/>
        </w:rPr>
      </w:pPr>
    </w:p>
    <w:p w:rsidR="008566C0" w:rsidRPr="006E59CD" w:rsidRDefault="00306126" w:rsidP="006B6C1F">
      <w:pPr>
        <w:pStyle w:val="Default"/>
        <w:jc w:val="both"/>
        <w:rPr>
          <w:rFonts w:asciiTheme="minorHAnsi" w:hAnsiTheme="minorHAnsi"/>
          <w:bCs/>
          <w:i/>
          <w:sz w:val="22"/>
          <w:szCs w:val="22"/>
        </w:rPr>
      </w:pPr>
      <w:r w:rsidRPr="000C2D31">
        <w:rPr>
          <w:rFonts w:asciiTheme="minorHAnsi" w:hAnsiTheme="minorHAnsi"/>
          <w:sz w:val="22"/>
          <w:szCs w:val="22"/>
        </w:rPr>
        <w:t>Dot</w:t>
      </w:r>
      <w:r w:rsidRPr="009B1F9E">
        <w:rPr>
          <w:rFonts w:asciiTheme="minorHAnsi" w:hAnsiTheme="minorHAnsi"/>
          <w:sz w:val="22"/>
          <w:szCs w:val="22"/>
        </w:rPr>
        <w:t xml:space="preserve">. </w:t>
      </w:r>
      <w:r w:rsidRPr="009B1F9E">
        <w:rPr>
          <w:rFonts w:asciiTheme="minorHAnsi" w:hAnsiTheme="minorHAnsi" w:cs="Tahoma"/>
          <w:sz w:val="22"/>
          <w:szCs w:val="22"/>
        </w:rPr>
        <w:t xml:space="preserve"> </w:t>
      </w:r>
      <w:r w:rsidR="0032385A" w:rsidRPr="009B1F9E">
        <w:rPr>
          <w:rFonts w:asciiTheme="minorHAnsi" w:hAnsiTheme="minorHAnsi"/>
          <w:bCs/>
          <w:sz w:val="22"/>
          <w:szCs w:val="22"/>
        </w:rPr>
        <w:t>usługi obejmującej przeprowadzenia</w:t>
      </w:r>
      <w:r w:rsidR="0004060D" w:rsidRPr="009B1F9E">
        <w:rPr>
          <w:rFonts w:asciiTheme="minorHAnsi" w:hAnsiTheme="minorHAnsi"/>
          <w:bCs/>
          <w:sz w:val="22"/>
          <w:szCs w:val="22"/>
        </w:rPr>
        <w:t xml:space="preserve"> badania</w:t>
      </w:r>
      <w:r w:rsidR="0032385A">
        <w:rPr>
          <w:rFonts w:asciiTheme="minorHAnsi" w:hAnsiTheme="minorHAnsi"/>
          <w:sz w:val="22"/>
          <w:szCs w:val="22"/>
        </w:rPr>
        <w:t xml:space="preserve"> oraz opracowania</w:t>
      </w:r>
      <w:r w:rsidR="0004060D" w:rsidRPr="00530AFB">
        <w:rPr>
          <w:rFonts w:asciiTheme="minorHAnsi" w:hAnsiTheme="minorHAnsi"/>
          <w:sz w:val="22"/>
          <w:szCs w:val="22"/>
        </w:rPr>
        <w:t xml:space="preserve"> raportu na temat: </w:t>
      </w:r>
      <w:r w:rsidR="009B1F9E" w:rsidRPr="009B1F9E">
        <w:rPr>
          <w:rFonts w:asciiTheme="minorHAnsi" w:hAnsiTheme="minorHAnsi"/>
          <w:sz w:val="22"/>
          <w:szCs w:val="22"/>
        </w:rPr>
        <w:t>„</w:t>
      </w:r>
      <w:r w:rsidR="006B6C1F" w:rsidRPr="006E59CD">
        <w:rPr>
          <w:rFonts w:eastAsia="Times New Roman" w:cstheme="minorHAnsi"/>
          <w:bCs/>
          <w:i/>
        </w:rPr>
        <w:t>Badanie czynników warunkujących utrzymanie i powrót na rynek pracy osób ze starszych grup wiekowych na obszarze województwa dolnośląskiego</w:t>
      </w:r>
      <w:r w:rsidR="009B1F9E" w:rsidRPr="006E59CD">
        <w:rPr>
          <w:rFonts w:asciiTheme="minorHAnsi" w:hAnsiTheme="minorHAnsi"/>
          <w:i/>
          <w:sz w:val="22"/>
          <w:szCs w:val="22"/>
        </w:rPr>
        <w:t xml:space="preserve">”. </w:t>
      </w:r>
    </w:p>
    <w:p w:rsidR="008566C0" w:rsidRPr="00530AFB" w:rsidRDefault="008566C0" w:rsidP="0004060D">
      <w:pPr>
        <w:pStyle w:val="Default"/>
        <w:rPr>
          <w:rFonts w:asciiTheme="minorHAnsi" w:hAnsiTheme="minorHAnsi"/>
          <w:sz w:val="22"/>
          <w:szCs w:val="22"/>
        </w:rPr>
      </w:pPr>
    </w:p>
    <w:p w:rsidR="00306126" w:rsidRPr="000C2D31" w:rsidRDefault="008566C0" w:rsidP="00306126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Zgodnie z treścią Ogłoszenia o zamówieniu opublikowanego dnia </w:t>
      </w:r>
      <w:r w:rsidR="006B6C1F">
        <w:rPr>
          <w:rFonts w:asciiTheme="minorHAnsi" w:hAnsiTheme="minorHAnsi" w:cs="Tahoma"/>
        </w:rPr>
        <w:t>14</w:t>
      </w:r>
      <w:r w:rsidR="009B1F9E">
        <w:rPr>
          <w:rFonts w:asciiTheme="minorHAnsi" w:hAnsiTheme="minorHAnsi" w:cs="Tahoma"/>
        </w:rPr>
        <w:t xml:space="preserve"> maja 202</w:t>
      </w:r>
      <w:r w:rsidR="006B6C1F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 xml:space="preserve"> roku </w:t>
      </w:r>
      <w:r w:rsidR="00306126" w:rsidRPr="000C2D31">
        <w:rPr>
          <w:rFonts w:asciiTheme="minorHAnsi" w:hAnsiTheme="minorHAnsi" w:cs="Tahoma"/>
        </w:rPr>
        <w:t xml:space="preserve"> otwarcie</w:t>
      </w:r>
      <w:r w:rsidR="0030612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ofert odbyło się w dnia </w:t>
      </w:r>
      <w:r w:rsidR="006B6C1F">
        <w:rPr>
          <w:rFonts w:asciiTheme="minorHAnsi" w:hAnsiTheme="minorHAnsi" w:cs="Tahoma"/>
        </w:rPr>
        <w:t>31</w:t>
      </w:r>
      <w:r>
        <w:rPr>
          <w:rFonts w:asciiTheme="minorHAnsi" w:hAnsiTheme="minorHAnsi" w:cs="Tahoma"/>
        </w:rPr>
        <w:t xml:space="preserve"> </w:t>
      </w:r>
      <w:r w:rsidR="006B6C1F">
        <w:rPr>
          <w:rFonts w:asciiTheme="minorHAnsi" w:hAnsiTheme="minorHAnsi" w:cs="Tahoma"/>
        </w:rPr>
        <w:t>maj</w:t>
      </w:r>
      <w:r>
        <w:rPr>
          <w:rFonts w:asciiTheme="minorHAnsi" w:hAnsiTheme="minorHAnsi" w:cs="Tahoma"/>
        </w:rPr>
        <w:t>a</w:t>
      </w:r>
      <w:r w:rsidR="00306126">
        <w:rPr>
          <w:rFonts w:asciiTheme="minorHAnsi" w:hAnsiTheme="minorHAnsi" w:cs="Tahoma"/>
        </w:rPr>
        <w:t xml:space="preserve"> </w:t>
      </w:r>
      <w:r w:rsidR="00306126" w:rsidRPr="000C2D31">
        <w:rPr>
          <w:rFonts w:asciiTheme="minorHAnsi" w:hAnsiTheme="minorHAnsi" w:cs="Tahoma"/>
        </w:rPr>
        <w:t>20</w:t>
      </w:r>
      <w:r w:rsidR="009B1F9E">
        <w:rPr>
          <w:rFonts w:asciiTheme="minorHAnsi" w:hAnsiTheme="minorHAnsi" w:cs="Tahoma"/>
        </w:rPr>
        <w:t>2</w:t>
      </w:r>
      <w:r w:rsidR="006B6C1F">
        <w:rPr>
          <w:rFonts w:asciiTheme="minorHAnsi" w:hAnsiTheme="minorHAnsi" w:cs="Tahoma"/>
        </w:rPr>
        <w:t>1</w:t>
      </w:r>
      <w:r w:rsidR="00306126" w:rsidRPr="000C2D31">
        <w:rPr>
          <w:rFonts w:asciiTheme="minorHAnsi" w:hAnsiTheme="minorHAnsi" w:cs="Tahoma"/>
        </w:rPr>
        <w:t>r o godz.</w:t>
      </w:r>
      <w:r w:rsidR="00306126">
        <w:rPr>
          <w:rFonts w:asciiTheme="minorHAnsi" w:hAnsiTheme="minorHAnsi" w:cs="Tahoma"/>
        </w:rPr>
        <w:t xml:space="preserve"> </w:t>
      </w:r>
      <w:r w:rsidR="00306126" w:rsidRPr="000C2D31">
        <w:rPr>
          <w:rFonts w:asciiTheme="minorHAnsi" w:hAnsiTheme="minorHAnsi" w:cs="Tahoma"/>
        </w:rPr>
        <w:t>10:30 w siedzibie Zamawiającego w Wałbrzychu, ul. Ogrodowa 5b.</w:t>
      </w:r>
    </w:p>
    <w:p w:rsidR="00306126" w:rsidRPr="000C2D31" w:rsidRDefault="00306126" w:rsidP="00306126">
      <w:pPr>
        <w:pStyle w:val="Akapitzlist"/>
        <w:numPr>
          <w:ilvl w:val="0"/>
          <w:numId w:val="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Zamawiający zamierza przeznaczyć n</w:t>
      </w:r>
      <w:r w:rsidR="008566C0">
        <w:rPr>
          <w:rFonts w:asciiTheme="minorHAnsi" w:hAnsiTheme="minorHAnsi" w:cs="Tahoma"/>
          <w:sz w:val="22"/>
          <w:szCs w:val="22"/>
        </w:rPr>
        <w:t xml:space="preserve">a sfinansowanie zamówienia : </w:t>
      </w:r>
      <w:r w:rsidR="006B6C1F">
        <w:rPr>
          <w:rFonts w:asciiTheme="minorHAnsi" w:hAnsiTheme="minorHAnsi" w:cs="Tahoma"/>
          <w:sz w:val="22"/>
          <w:szCs w:val="22"/>
        </w:rPr>
        <w:t xml:space="preserve"> 50</w:t>
      </w:r>
      <w:r w:rsidR="008E0AC4">
        <w:rPr>
          <w:rFonts w:asciiTheme="minorHAnsi" w:hAnsiTheme="minorHAnsi" w:cs="Tahoma"/>
          <w:sz w:val="22"/>
          <w:szCs w:val="22"/>
        </w:rPr>
        <w:t> </w:t>
      </w:r>
      <w:r w:rsidR="009B1F9E">
        <w:rPr>
          <w:rFonts w:asciiTheme="minorHAnsi" w:hAnsiTheme="minorHAnsi" w:cs="Tahoma"/>
          <w:sz w:val="22"/>
          <w:szCs w:val="22"/>
        </w:rPr>
        <w:t>000</w:t>
      </w:r>
      <w:r w:rsidR="008E0AC4">
        <w:rPr>
          <w:rFonts w:asciiTheme="minorHAnsi" w:hAnsiTheme="minorHAnsi" w:cs="Tahoma"/>
          <w:sz w:val="22"/>
          <w:szCs w:val="22"/>
        </w:rPr>
        <w:t>,00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0C2D31">
        <w:rPr>
          <w:rFonts w:asciiTheme="minorHAnsi" w:hAnsiTheme="minorHAnsi" w:cs="Tahoma"/>
          <w:sz w:val="22"/>
          <w:szCs w:val="22"/>
        </w:rPr>
        <w:t xml:space="preserve">zł </w:t>
      </w:r>
      <w:r>
        <w:rPr>
          <w:rFonts w:asciiTheme="minorHAnsi" w:hAnsiTheme="minorHAnsi" w:cs="Tahoma"/>
          <w:sz w:val="22"/>
          <w:szCs w:val="22"/>
        </w:rPr>
        <w:t>brutto.</w:t>
      </w:r>
    </w:p>
    <w:p w:rsidR="00306126" w:rsidRPr="000C2D31" w:rsidRDefault="00306126" w:rsidP="00306126">
      <w:pPr>
        <w:pStyle w:val="Akapitzlist"/>
        <w:numPr>
          <w:ilvl w:val="0"/>
          <w:numId w:val="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Do upływu terminu sk</w:t>
      </w:r>
      <w:r w:rsidR="008566C0">
        <w:rPr>
          <w:rFonts w:asciiTheme="minorHAnsi" w:hAnsiTheme="minorHAnsi" w:cs="Tahoma"/>
          <w:sz w:val="22"/>
          <w:szCs w:val="22"/>
        </w:rPr>
        <w:t xml:space="preserve">ładania ofert  złożono  </w:t>
      </w:r>
      <w:r w:rsidR="006B6C1F">
        <w:rPr>
          <w:rFonts w:asciiTheme="minorHAnsi" w:hAnsiTheme="minorHAnsi" w:cs="Tahoma"/>
          <w:sz w:val="22"/>
          <w:szCs w:val="22"/>
        </w:rPr>
        <w:t>3</w:t>
      </w:r>
      <w:r w:rsidR="0052601A">
        <w:rPr>
          <w:rFonts w:asciiTheme="minorHAnsi" w:hAnsiTheme="minorHAnsi" w:cs="Tahoma"/>
          <w:sz w:val="22"/>
          <w:szCs w:val="22"/>
        </w:rPr>
        <w:t xml:space="preserve"> </w:t>
      </w:r>
      <w:r w:rsidR="008566C0">
        <w:rPr>
          <w:rFonts w:asciiTheme="minorHAnsi" w:hAnsiTheme="minorHAnsi" w:cs="Tahoma"/>
          <w:sz w:val="22"/>
          <w:szCs w:val="22"/>
        </w:rPr>
        <w:t>ofert</w:t>
      </w:r>
      <w:r w:rsidR="006B6C1F">
        <w:rPr>
          <w:rFonts w:asciiTheme="minorHAnsi" w:hAnsiTheme="minorHAnsi" w:cs="Tahoma"/>
          <w:sz w:val="22"/>
          <w:szCs w:val="22"/>
        </w:rPr>
        <w:t>y</w:t>
      </w:r>
      <w:r w:rsidRPr="000C2D31">
        <w:rPr>
          <w:rFonts w:asciiTheme="minorHAnsi" w:hAnsiTheme="minorHAnsi" w:cs="Tahoma"/>
          <w:sz w:val="22"/>
          <w:szCs w:val="22"/>
        </w:rPr>
        <w:t xml:space="preserve">. </w:t>
      </w:r>
    </w:p>
    <w:p w:rsidR="00DC6505" w:rsidRDefault="00DC6505" w:rsidP="00906B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44"/>
        <w:gridCol w:w="2552"/>
      </w:tblGrid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Pr="00750704" w:rsidRDefault="00386B92" w:rsidP="00BE33DE">
            <w:pPr>
              <w:jc w:val="center"/>
              <w:rPr>
                <w:rFonts w:cs="Arial"/>
              </w:rPr>
            </w:pPr>
            <w:r>
              <w:t xml:space="preserve"> </w:t>
            </w:r>
            <w:r w:rsidR="008566C0" w:rsidRPr="00750704">
              <w:rPr>
                <w:rFonts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Nazwa i adres firmy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8566C0" w:rsidP="008566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Cena złożonej oferty w PLN brutto</w:t>
            </w:r>
          </w:p>
        </w:tc>
      </w:tr>
      <w:tr w:rsidR="00DF485A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F485A" w:rsidRPr="00750704" w:rsidRDefault="00DF485A" w:rsidP="002F4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244" w:type="dxa"/>
          </w:tcPr>
          <w:p w:rsidR="00DF485A" w:rsidRDefault="00DF485A" w:rsidP="002F4778">
            <w:r>
              <w:t>Grupa BST Sp. z o.o.,</w:t>
            </w:r>
            <w:r>
              <w:br/>
              <w:t>ul. Mieczyków 12,  40-748 Katowice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485A" w:rsidRPr="00750704" w:rsidRDefault="00DF485A" w:rsidP="002F4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44 400 zł </w:t>
            </w:r>
          </w:p>
        </w:tc>
      </w:tr>
      <w:tr w:rsidR="00DF485A" w:rsidRPr="00AB71BF" w:rsidTr="00F25199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F485A" w:rsidRDefault="00DF485A" w:rsidP="002F477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244" w:type="dxa"/>
            <w:vAlign w:val="center"/>
          </w:tcPr>
          <w:p w:rsidR="00465012" w:rsidRDefault="00DF485A" w:rsidP="002F477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ASM Centrum Badań i Analiz Rynku Sp. z o.o.  </w:t>
            </w:r>
          </w:p>
          <w:p w:rsidR="00DF485A" w:rsidRDefault="00DF485A" w:rsidP="002F477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</w:t>
            </w:r>
            <w:r w:rsidR="0046501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Grunwaldzka 5, 99-301  Kutno</w:t>
            </w:r>
          </w:p>
          <w:p w:rsidR="00DF485A" w:rsidRDefault="00DF485A" w:rsidP="002F477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F485A" w:rsidRPr="00750704" w:rsidRDefault="00DF485A" w:rsidP="002F477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48 585 zł</w:t>
            </w:r>
          </w:p>
        </w:tc>
      </w:tr>
      <w:tr w:rsidR="00DF485A" w:rsidRPr="00AB71BF" w:rsidTr="00F25199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F485A" w:rsidRDefault="00DF485A" w:rsidP="002F477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244" w:type="dxa"/>
            <w:vAlign w:val="center"/>
          </w:tcPr>
          <w:p w:rsidR="00DF485A" w:rsidRDefault="00DF485A" w:rsidP="002F4778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ProVision</w:t>
            </w:r>
            <w:proofErr w:type="spellEnd"/>
            <w:r>
              <w:rPr>
                <w:rFonts w:cs="Arial"/>
              </w:rPr>
              <w:t xml:space="preserve"> Solutions Jakub Wróblewski, </w:t>
            </w:r>
          </w:p>
          <w:p w:rsidR="00DF485A" w:rsidRDefault="00465012" w:rsidP="002F477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Królewska 65 a/1, 30-081 Kraków</w:t>
            </w:r>
          </w:p>
          <w:p w:rsidR="00DF485A" w:rsidRDefault="00DF485A" w:rsidP="002F477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F485A" w:rsidRPr="00750704" w:rsidRDefault="00DF485A" w:rsidP="002F477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43 050 zł</w:t>
            </w:r>
          </w:p>
        </w:tc>
      </w:tr>
    </w:tbl>
    <w:p w:rsidR="00386B92" w:rsidRDefault="00386B92" w:rsidP="00386B92">
      <w:bookmarkStart w:id="0" w:name="_GoBack"/>
      <w:bookmarkEnd w:id="0"/>
    </w:p>
    <w:sectPr w:rsidR="00386B92" w:rsidSect="00AC023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4A" w:rsidRDefault="007E6F4A" w:rsidP="00FE69F7">
      <w:pPr>
        <w:spacing w:after="0" w:line="240" w:lineRule="auto"/>
      </w:pPr>
      <w:r>
        <w:separator/>
      </w:r>
    </w:p>
  </w:endnote>
  <w:endnote w:type="continuationSeparator" w:id="0">
    <w:p w:rsidR="007E6F4A" w:rsidRDefault="007E6F4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513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386B92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86B92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386B92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6B92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386B92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386B9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386B9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6B92">
      <w:rPr>
        <w:noProof/>
        <w:lang w:val="en-US" w:eastAsia="pl-PL"/>
      </w:rPr>
      <w:t xml:space="preserve">          </w:t>
    </w:r>
    <w:r w:rsidRPr="00386B92">
      <w:rPr>
        <w:noProof/>
        <w:lang w:val="en-US" w:eastAsia="pl-PL"/>
      </w:rPr>
      <w:tab/>
      <w:t xml:space="preserve">          </w:t>
    </w:r>
  </w:p>
  <w:p w:rsidR="00DC6505" w:rsidRPr="00386B9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4A" w:rsidRDefault="007E6F4A" w:rsidP="00FE69F7">
      <w:pPr>
        <w:spacing w:after="0" w:line="240" w:lineRule="auto"/>
      </w:pPr>
      <w:r>
        <w:separator/>
      </w:r>
    </w:p>
  </w:footnote>
  <w:footnote w:type="continuationSeparator" w:id="0">
    <w:p w:rsidR="007E6F4A" w:rsidRDefault="007E6F4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386B92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2"/>
    <w:rsid w:val="0004060D"/>
    <w:rsid w:val="000441CF"/>
    <w:rsid w:val="00047799"/>
    <w:rsid w:val="000A2B76"/>
    <w:rsid w:val="000E3326"/>
    <w:rsid w:val="00125072"/>
    <w:rsid w:val="001436F7"/>
    <w:rsid w:val="00170777"/>
    <w:rsid w:val="001757CF"/>
    <w:rsid w:val="001B2048"/>
    <w:rsid w:val="002738F6"/>
    <w:rsid w:val="00281A65"/>
    <w:rsid w:val="002B19DA"/>
    <w:rsid w:val="00306126"/>
    <w:rsid w:val="0032385A"/>
    <w:rsid w:val="00343ED0"/>
    <w:rsid w:val="00362B2E"/>
    <w:rsid w:val="003656AE"/>
    <w:rsid w:val="00386B92"/>
    <w:rsid w:val="003F184B"/>
    <w:rsid w:val="00400F52"/>
    <w:rsid w:val="00442810"/>
    <w:rsid w:val="00465012"/>
    <w:rsid w:val="005105E5"/>
    <w:rsid w:val="0052601A"/>
    <w:rsid w:val="00535132"/>
    <w:rsid w:val="00575045"/>
    <w:rsid w:val="00593A61"/>
    <w:rsid w:val="005B172A"/>
    <w:rsid w:val="005C411F"/>
    <w:rsid w:val="005C5CF2"/>
    <w:rsid w:val="00611CA0"/>
    <w:rsid w:val="006500CD"/>
    <w:rsid w:val="00693980"/>
    <w:rsid w:val="006B6C1F"/>
    <w:rsid w:val="006C0D67"/>
    <w:rsid w:val="006C33AE"/>
    <w:rsid w:val="006C5C01"/>
    <w:rsid w:val="006C7AE6"/>
    <w:rsid w:val="006E59CD"/>
    <w:rsid w:val="00713FC6"/>
    <w:rsid w:val="0072197F"/>
    <w:rsid w:val="00730CAD"/>
    <w:rsid w:val="00736279"/>
    <w:rsid w:val="00785514"/>
    <w:rsid w:val="007B49BC"/>
    <w:rsid w:val="007B742E"/>
    <w:rsid w:val="007C04F8"/>
    <w:rsid w:val="007E6F4A"/>
    <w:rsid w:val="00810CEB"/>
    <w:rsid w:val="0084448A"/>
    <w:rsid w:val="008566C0"/>
    <w:rsid w:val="00884330"/>
    <w:rsid w:val="008855CA"/>
    <w:rsid w:val="008A1193"/>
    <w:rsid w:val="008A4682"/>
    <w:rsid w:val="008B1100"/>
    <w:rsid w:val="008E0A9B"/>
    <w:rsid w:val="008E0AC4"/>
    <w:rsid w:val="00906BAF"/>
    <w:rsid w:val="0095183C"/>
    <w:rsid w:val="0096280A"/>
    <w:rsid w:val="009B1F9E"/>
    <w:rsid w:val="009F2E4C"/>
    <w:rsid w:val="00A33168"/>
    <w:rsid w:val="00AC023E"/>
    <w:rsid w:val="00AF3D2F"/>
    <w:rsid w:val="00BC2125"/>
    <w:rsid w:val="00BE211C"/>
    <w:rsid w:val="00C13060"/>
    <w:rsid w:val="00C45EB4"/>
    <w:rsid w:val="00C56203"/>
    <w:rsid w:val="00C80BA9"/>
    <w:rsid w:val="00C911AB"/>
    <w:rsid w:val="00CB1B12"/>
    <w:rsid w:val="00CD10CA"/>
    <w:rsid w:val="00CF349E"/>
    <w:rsid w:val="00D10D02"/>
    <w:rsid w:val="00D13360"/>
    <w:rsid w:val="00D560D8"/>
    <w:rsid w:val="00D56C8E"/>
    <w:rsid w:val="00D7338E"/>
    <w:rsid w:val="00D94CC1"/>
    <w:rsid w:val="00DB047B"/>
    <w:rsid w:val="00DC6505"/>
    <w:rsid w:val="00DF17C7"/>
    <w:rsid w:val="00DF485A"/>
    <w:rsid w:val="00E52C0D"/>
    <w:rsid w:val="00E56EBD"/>
    <w:rsid w:val="00EA35DD"/>
    <w:rsid w:val="00ED2589"/>
    <w:rsid w:val="00EE4A40"/>
    <w:rsid w:val="00EE63C2"/>
    <w:rsid w:val="00EE6C1D"/>
    <w:rsid w:val="00F2698E"/>
    <w:rsid w:val="00F35BEA"/>
    <w:rsid w:val="00F57FA5"/>
    <w:rsid w:val="00F743B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0612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0612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30612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Default">
    <w:name w:val="Default"/>
    <w:rsid w:val="00C130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0612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0612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30612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Default">
    <w:name w:val="Default"/>
    <w:rsid w:val="00C130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Malik</dc:creator>
  <cp:lastModifiedBy>bhadas</cp:lastModifiedBy>
  <cp:revision>8</cp:revision>
  <cp:lastPrinted>2018-06-15T12:03:00Z</cp:lastPrinted>
  <dcterms:created xsi:type="dcterms:W3CDTF">2021-05-31T07:56:00Z</dcterms:created>
  <dcterms:modified xsi:type="dcterms:W3CDTF">2021-05-31T10:21:00Z</dcterms:modified>
</cp:coreProperties>
</file>